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5F799547"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4649A">
        <w:rPr>
          <w:b/>
          <w:bCs/>
          <w:sz w:val="32"/>
          <w:szCs w:val="32"/>
        </w:rPr>
        <w:t>5</w:t>
      </w:r>
      <w:r w:rsidR="00324F44">
        <w:rPr>
          <w:b/>
          <w:bCs/>
          <w:sz w:val="32"/>
          <w:szCs w:val="32"/>
        </w:rPr>
        <w:t>6</w:t>
      </w:r>
      <w:r w:rsidR="00293D1E">
        <w:rPr>
          <w:b/>
          <w:bCs/>
          <w:sz w:val="32"/>
          <w:szCs w:val="32"/>
        </w:rPr>
        <w:t>E_CC#</w:t>
      </w:r>
      <w:r w:rsidR="00CF0377">
        <w:rPr>
          <w:b/>
          <w:bCs/>
          <w:sz w:val="32"/>
          <w:szCs w:val="32"/>
        </w:rPr>
        <w:t>3</w:t>
      </w:r>
      <w:r w:rsidR="0064465A">
        <w:rPr>
          <w:b/>
          <w:bCs/>
          <w:sz w:val="32"/>
          <w:szCs w:val="32"/>
        </w:rPr>
        <w:br/>
        <w:t xml:space="preserve">Version </w:t>
      </w:r>
      <w:r w:rsidR="00643F1E">
        <w:rPr>
          <w:b/>
          <w:bCs/>
          <w:sz w:val="32"/>
          <w:szCs w:val="32"/>
        </w:rPr>
        <w:t>1</w:t>
      </w:r>
    </w:p>
    <w:p w14:paraId="15EFC64D" w14:textId="25D22C89" w:rsidR="0094649A" w:rsidRPr="00C862FF" w:rsidRDefault="0094649A" w:rsidP="00C862FF">
      <w:pPr>
        <w:spacing w:after="0"/>
        <w:rPr>
          <w:sz w:val="12"/>
          <w:szCs w:val="12"/>
        </w:rPr>
      </w:pPr>
    </w:p>
    <w:p w14:paraId="0B034CE7" w14:textId="77777777" w:rsidR="00C862FF" w:rsidRPr="00D820C9" w:rsidRDefault="00C862FF"/>
    <w:p w14:paraId="27C7387B" w14:textId="2B564D6F"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CF0377">
        <w:rPr>
          <w:color w:val="0000FF"/>
        </w:rPr>
        <w:t>20</w:t>
      </w:r>
      <w:r w:rsidR="00324F44">
        <w:rPr>
          <w:color w:val="0000FF"/>
        </w:rPr>
        <w:t xml:space="preserve"> April</w:t>
      </w:r>
      <w:r w:rsidR="000573F5">
        <w:rPr>
          <w:color w:val="0000FF"/>
        </w:rPr>
        <w:t xml:space="preserve"> 2023</w:t>
      </w:r>
      <w:r w:rsidRPr="0048558F">
        <w:rPr>
          <w:color w:val="0000FF"/>
        </w:rPr>
        <w:t xml:space="preserve">, </w:t>
      </w:r>
      <w:r w:rsidR="008F4E67" w:rsidRPr="0048558F">
        <w:rPr>
          <w:color w:val="0000FF"/>
        </w:rPr>
        <w:t>1</w:t>
      </w:r>
      <w:r w:rsidR="00CF0377">
        <w:rPr>
          <w:color w:val="0000FF"/>
        </w:rPr>
        <w:t>2.3</w:t>
      </w:r>
      <w:r w:rsidR="00745058" w:rsidRPr="0048558F">
        <w:rPr>
          <w:color w:val="0000FF"/>
        </w:rPr>
        <w:t>0</w:t>
      </w:r>
      <w:r w:rsidR="008F4E67" w:rsidRPr="0048558F">
        <w:rPr>
          <w:color w:val="0000FF"/>
        </w:rPr>
        <w:t xml:space="preserve"> UTC</w:t>
      </w:r>
    </w:p>
    <w:p w14:paraId="11C98E3F" w14:textId="7C62C8F8" w:rsidR="004A698B" w:rsidRDefault="004A698B"/>
    <w:p w14:paraId="74C4DA3C" w14:textId="773A3DDD" w:rsidR="004A698B" w:rsidRDefault="00BE050C" w:rsidP="006C270F">
      <w:r>
        <w:t xml:space="preserve">~ </w:t>
      </w:r>
      <w:r w:rsidR="001B7663">
        <w:t>230</w:t>
      </w:r>
      <w:r w:rsidR="00F60587">
        <w:t xml:space="preserve"> </w:t>
      </w:r>
      <w:r w:rsidR="00617D26">
        <w:t xml:space="preserve">people attended the </w:t>
      </w:r>
      <w:r w:rsidR="00983B33">
        <w:t xml:space="preserve">conference </w:t>
      </w:r>
      <w:r w:rsidR="00617D26">
        <w:t>call</w:t>
      </w:r>
      <w:r w:rsidR="00DA1DC3">
        <w:t>.</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15280756" w14:textId="77777777" w:rsidR="0082452C" w:rsidRDefault="0082452C" w:rsidP="008473C1">
      <w:pPr>
        <w:pStyle w:val="FP"/>
        <w:rPr>
          <w:color w:val="0000FF"/>
        </w:rPr>
      </w:pPr>
      <w:r>
        <w:rPr>
          <w:color w:val="0000FF"/>
        </w:rPr>
        <w:t>Apple</w:t>
      </w:r>
    </w:p>
    <w:p w14:paraId="21536CE6" w14:textId="77777777" w:rsidR="0082452C" w:rsidRDefault="0082452C" w:rsidP="008473C1">
      <w:pPr>
        <w:pStyle w:val="FP"/>
        <w:rPr>
          <w:color w:val="0000FF"/>
        </w:rPr>
      </w:pPr>
      <w:r>
        <w:rPr>
          <w:color w:val="0000FF"/>
        </w:rPr>
        <w:t>AT&amp;T</w:t>
      </w:r>
    </w:p>
    <w:p w14:paraId="53581259" w14:textId="77777777" w:rsidR="0082452C" w:rsidRDefault="0082452C" w:rsidP="008473C1">
      <w:pPr>
        <w:pStyle w:val="FP"/>
        <w:rPr>
          <w:color w:val="0000FF"/>
        </w:rPr>
      </w:pPr>
      <w:r>
        <w:rPr>
          <w:color w:val="0000FF"/>
        </w:rPr>
        <w:t>BROADCOM</w:t>
      </w:r>
    </w:p>
    <w:p w14:paraId="3E3D4C95" w14:textId="77777777" w:rsidR="0082452C" w:rsidRDefault="0082452C" w:rsidP="008473C1">
      <w:pPr>
        <w:pStyle w:val="FP"/>
        <w:rPr>
          <w:color w:val="0000FF"/>
        </w:rPr>
      </w:pPr>
      <w:r>
        <w:rPr>
          <w:color w:val="0000FF"/>
        </w:rPr>
        <w:t>BT</w:t>
      </w:r>
    </w:p>
    <w:p w14:paraId="02430803" w14:textId="77777777" w:rsidR="0082452C" w:rsidRDefault="0082452C" w:rsidP="008473C1">
      <w:pPr>
        <w:pStyle w:val="FP"/>
        <w:rPr>
          <w:color w:val="0000FF"/>
        </w:rPr>
      </w:pPr>
      <w:proofErr w:type="spellStart"/>
      <w:r>
        <w:rPr>
          <w:color w:val="0000FF"/>
        </w:rPr>
        <w:t>CableLabs</w:t>
      </w:r>
      <w:proofErr w:type="spellEnd"/>
    </w:p>
    <w:p w14:paraId="1E1C6218" w14:textId="77777777" w:rsidR="0082452C" w:rsidRDefault="0082452C" w:rsidP="008473C1">
      <w:pPr>
        <w:pStyle w:val="FP"/>
        <w:rPr>
          <w:color w:val="0000FF"/>
        </w:rPr>
      </w:pPr>
      <w:r>
        <w:rPr>
          <w:color w:val="0000FF"/>
        </w:rPr>
        <w:t>CATT</w:t>
      </w:r>
    </w:p>
    <w:p w14:paraId="140FE523" w14:textId="77777777" w:rsidR="0082452C" w:rsidRDefault="0082452C" w:rsidP="008473C1">
      <w:pPr>
        <w:pStyle w:val="FP"/>
        <w:rPr>
          <w:color w:val="0000FF"/>
        </w:rPr>
      </w:pPr>
      <w:r>
        <w:rPr>
          <w:color w:val="0000FF"/>
        </w:rPr>
        <w:t>Charter</w:t>
      </w:r>
    </w:p>
    <w:p w14:paraId="74C5A14D" w14:textId="77777777" w:rsidR="0082452C" w:rsidRDefault="0082452C" w:rsidP="008473C1">
      <w:pPr>
        <w:pStyle w:val="FP"/>
        <w:rPr>
          <w:color w:val="0000FF"/>
        </w:rPr>
      </w:pPr>
      <w:r>
        <w:rPr>
          <w:color w:val="0000FF"/>
        </w:rPr>
        <w:t>China Mobile</w:t>
      </w:r>
    </w:p>
    <w:p w14:paraId="4E14B493" w14:textId="77777777" w:rsidR="0082452C" w:rsidRDefault="0082452C" w:rsidP="008473C1">
      <w:pPr>
        <w:pStyle w:val="FP"/>
        <w:rPr>
          <w:color w:val="0000FF"/>
        </w:rPr>
      </w:pPr>
      <w:r>
        <w:rPr>
          <w:color w:val="0000FF"/>
        </w:rPr>
        <w:t>China Telecom</w:t>
      </w:r>
    </w:p>
    <w:p w14:paraId="0692559B" w14:textId="77777777" w:rsidR="0082452C" w:rsidRDefault="0082452C" w:rsidP="008473C1">
      <w:pPr>
        <w:pStyle w:val="FP"/>
        <w:rPr>
          <w:color w:val="0000FF"/>
        </w:rPr>
      </w:pPr>
      <w:r>
        <w:rPr>
          <w:color w:val="0000FF"/>
        </w:rPr>
        <w:t>Comcast</w:t>
      </w:r>
    </w:p>
    <w:p w14:paraId="68E0A8A1" w14:textId="77777777" w:rsidR="0082452C" w:rsidRDefault="0082452C" w:rsidP="008473C1">
      <w:pPr>
        <w:pStyle w:val="FP"/>
        <w:rPr>
          <w:color w:val="0000FF"/>
        </w:rPr>
      </w:pPr>
      <w:r>
        <w:rPr>
          <w:color w:val="0000FF"/>
        </w:rPr>
        <w:t>Deutsche Telekom</w:t>
      </w:r>
    </w:p>
    <w:p w14:paraId="04829A7D" w14:textId="77777777" w:rsidR="0082452C" w:rsidRDefault="0082452C" w:rsidP="008473C1">
      <w:pPr>
        <w:pStyle w:val="FP"/>
        <w:rPr>
          <w:color w:val="0000FF"/>
        </w:rPr>
      </w:pPr>
      <w:r>
        <w:rPr>
          <w:color w:val="0000FF"/>
        </w:rPr>
        <w:t>DISH</w:t>
      </w:r>
    </w:p>
    <w:p w14:paraId="7C39157D" w14:textId="77777777" w:rsidR="0082452C" w:rsidRDefault="0082452C" w:rsidP="008473C1">
      <w:pPr>
        <w:pStyle w:val="FP"/>
        <w:rPr>
          <w:color w:val="0000FF"/>
        </w:rPr>
      </w:pPr>
      <w:r>
        <w:rPr>
          <w:color w:val="0000FF"/>
        </w:rPr>
        <w:t>Ericsson</w:t>
      </w:r>
    </w:p>
    <w:p w14:paraId="00980934" w14:textId="77777777" w:rsidR="0082452C" w:rsidRDefault="0082452C" w:rsidP="008473C1">
      <w:pPr>
        <w:pStyle w:val="FP"/>
        <w:rPr>
          <w:color w:val="0000FF"/>
        </w:rPr>
      </w:pPr>
      <w:r>
        <w:rPr>
          <w:color w:val="0000FF"/>
        </w:rPr>
        <w:t>ETRI</w:t>
      </w:r>
    </w:p>
    <w:p w14:paraId="669B7D78" w14:textId="77777777" w:rsidR="0082452C" w:rsidRDefault="0082452C" w:rsidP="008473C1">
      <w:pPr>
        <w:pStyle w:val="FP"/>
        <w:rPr>
          <w:color w:val="0000FF"/>
        </w:rPr>
      </w:pPr>
      <w:r>
        <w:rPr>
          <w:color w:val="0000FF"/>
        </w:rPr>
        <w:t>FirstNet</w:t>
      </w:r>
    </w:p>
    <w:p w14:paraId="2B970898" w14:textId="77777777" w:rsidR="0082452C" w:rsidRDefault="0082452C" w:rsidP="008473C1">
      <w:pPr>
        <w:pStyle w:val="FP"/>
        <w:rPr>
          <w:color w:val="0000FF"/>
        </w:rPr>
      </w:pPr>
      <w:r>
        <w:rPr>
          <w:color w:val="0000FF"/>
        </w:rPr>
        <w:t>Fujitsu</w:t>
      </w:r>
    </w:p>
    <w:p w14:paraId="731ED939" w14:textId="77777777" w:rsidR="0082452C" w:rsidRDefault="0082452C" w:rsidP="008473C1">
      <w:pPr>
        <w:pStyle w:val="FP"/>
        <w:rPr>
          <w:color w:val="0000FF"/>
        </w:rPr>
      </w:pPr>
      <w:proofErr w:type="spellStart"/>
      <w:r>
        <w:rPr>
          <w:color w:val="0000FF"/>
        </w:rPr>
        <w:t>Futurewei</w:t>
      </w:r>
      <w:proofErr w:type="spellEnd"/>
    </w:p>
    <w:p w14:paraId="326E1C1A" w14:textId="77777777" w:rsidR="0082452C" w:rsidRDefault="0082452C" w:rsidP="008473C1">
      <w:pPr>
        <w:pStyle w:val="FP"/>
        <w:rPr>
          <w:color w:val="0000FF"/>
        </w:rPr>
      </w:pPr>
      <w:r>
        <w:rPr>
          <w:color w:val="0000FF"/>
        </w:rPr>
        <w:t>Google</w:t>
      </w:r>
    </w:p>
    <w:p w14:paraId="33C10B88" w14:textId="77777777" w:rsidR="0082452C" w:rsidRDefault="0082452C" w:rsidP="008473C1">
      <w:pPr>
        <w:pStyle w:val="FP"/>
        <w:rPr>
          <w:color w:val="0000FF"/>
        </w:rPr>
      </w:pPr>
      <w:r>
        <w:rPr>
          <w:color w:val="0000FF"/>
        </w:rPr>
        <w:t>HNS</w:t>
      </w:r>
    </w:p>
    <w:p w14:paraId="3E2E9C01" w14:textId="77777777" w:rsidR="0082452C" w:rsidRDefault="0082452C" w:rsidP="008473C1">
      <w:pPr>
        <w:pStyle w:val="FP"/>
        <w:rPr>
          <w:color w:val="0000FF"/>
        </w:rPr>
      </w:pPr>
      <w:r>
        <w:rPr>
          <w:color w:val="0000FF"/>
        </w:rPr>
        <w:t>Huawei</w:t>
      </w:r>
    </w:p>
    <w:p w14:paraId="7B2508FC" w14:textId="77777777" w:rsidR="0082452C" w:rsidRDefault="0082452C" w:rsidP="008473C1">
      <w:pPr>
        <w:pStyle w:val="FP"/>
        <w:rPr>
          <w:color w:val="0000FF"/>
        </w:rPr>
      </w:pPr>
      <w:r>
        <w:rPr>
          <w:color w:val="0000FF"/>
        </w:rPr>
        <w:t>Intel</w:t>
      </w:r>
    </w:p>
    <w:p w14:paraId="02686F05" w14:textId="77777777" w:rsidR="0082452C" w:rsidRDefault="0082452C" w:rsidP="008473C1">
      <w:pPr>
        <w:pStyle w:val="FP"/>
        <w:rPr>
          <w:color w:val="0000FF"/>
        </w:rPr>
      </w:pPr>
      <w:proofErr w:type="spellStart"/>
      <w:r>
        <w:rPr>
          <w:color w:val="0000FF"/>
        </w:rPr>
        <w:t>InterDigital</w:t>
      </w:r>
      <w:proofErr w:type="spellEnd"/>
    </w:p>
    <w:p w14:paraId="3B0233D0" w14:textId="77777777" w:rsidR="0082452C" w:rsidRDefault="0082452C" w:rsidP="008473C1">
      <w:pPr>
        <w:pStyle w:val="FP"/>
        <w:rPr>
          <w:color w:val="0000FF"/>
        </w:rPr>
      </w:pPr>
      <w:r>
        <w:rPr>
          <w:color w:val="0000FF"/>
        </w:rPr>
        <w:t xml:space="preserve">IRT Saint </w:t>
      </w:r>
      <w:proofErr w:type="spellStart"/>
      <w:r>
        <w:rPr>
          <w:color w:val="0000FF"/>
        </w:rPr>
        <w:t>Exupery</w:t>
      </w:r>
      <w:proofErr w:type="spellEnd"/>
    </w:p>
    <w:p w14:paraId="01EEB77A" w14:textId="77777777" w:rsidR="0082452C" w:rsidRDefault="0082452C" w:rsidP="008473C1">
      <w:pPr>
        <w:pStyle w:val="FP"/>
        <w:rPr>
          <w:color w:val="0000FF"/>
        </w:rPr>
      </w:pPr>
      <w:r>
        <w:rPr>
          <w:color w:val="0000FF"/>
        </w:rPr>
        <w:t>KPN</w:t>
      </w:r>
    </w:p>
    <w:p w14:paraId="58A78840" w14:textId="77777777" w:rsidR="0082452C" w:rsidRDefault="0082452C" w:rsidP="008473C1">
      <w:pPr>
        <w:pStyle w:val="FP"/>
        <w:rPr>
          <w:color w:val="0000FF"/>
        </w:rPr>
      </w:pPr>
      <w:r>
        <w:rPr>
          <w:color w:val="0000FF"/>
        </w:rPr>
        <w:t>Kyocera</w:t>
      </w:r>
    </w:p>
    <w:p w14:paraId="09B2BBBF" w14:textId="77777777" w:rsidR="0082452C" w:rsidRDefault="0082452C" w:rsidP="008473C1">
      <w:pPr>
        <w:pStyle w:val="FP"/>
        <w:rPr>
          <w:color w:val="0000FF"/>
        </w:rPr>
      </w:pPr>
      <w:r>
        <w:rPr>
          <w:color w:val="0000FF"/>
        </w:rPr>
        <w:t>Lenovo</w:t>
      </w:r>
    </w:p>
    <w:p w14:paraId="3327DCCB" w14:textId="77777777" w:rsidR="0082452C" w:rsidRDefault="0082452C" w:rsidP="008473C1">
      <w:pPr>
        <w:pStyle w:val="FP"/>
        <w:rPr>
          <w:color w:val="0000FF"/>
        </w:rPr>
      </w:pPr>
      <w:r>
        <w:rPr>
          <w:color w:val="0000FF"/>
        </w:rPr>
        <w:t>LG Uplus</w:t>
      </w:r>
    </w:p>
    <w:p w14:paraId="1F4A5644" w14:textId="77777777" w:rsidR="0082452C" w:rsidRDefault="0082452C" w:rsidP="008473C1">
      <w:pPr>
        <w:pStyle w:val="FP"/>
        <w:rPr>
          <w:color w:val="0000FF"/>
        </w:rPr>
      </w:pPr>
      <w:r>
        <w:rPr>
          <w:color w:val="0000FF"/>
        </w:rPr>
        <w:t>LGE</w:t>
      </w:r>
    </w:p>
    <w:p w14:paraId="7600E5E8" w14:textId="77777777" w:rsidR="0082452C" w:rsidRDefault="0082452C" w:rsidP="008473C1">
      <w:pPr>
        <w:pStyle w:val="FP"/>
        <w:rPr>
          <w:color w:val="0000FF"/>
        </w:rPr>
      </w:pPr>
      <w:r>
        <w:rPr>
          <w:color w:val="0000FF"/>
        </w:rPr>
        <w:t>MediaTek</w:t>
      </w:r>
    </w:p>
    <w:p w14:paraId="393D4E00" w14:textId="77777777" w:rsidR="0082452C" w:rsidRDefault="0082452C" w:rsidP="008473C1">
      <w:pPr>
        <w:pStyle w:val="FP"/>
        <w:rPr>
          <w:color w:val="0000FF"/>
        </w:rPr>
      </w:pPr>
      <w:r>
        <w:rPr>
          <w:color w:val="0000FF"/>
        </w:rPr>
        <w:t>Meta</w:t>
      </w:r>
    </w:p>
    <w:p w14:paraId="3D97F356" w14:textId="77777777" w:rsidR="0082452C" w:rsidRDefault="0082452C" w:rsidP="008473C1">
      <w:pPr>
        <w:pStyle w:val="FP"/>
        <w:rPr>
          <w:color w:val="0000FF"/>
        </w:rPr>
      </w:pPr>
      <w:r>
        <w:rPr>
          <w:color w:val="0000FF"/>
        </w:rPr>
        <w:t>NEC</w:t>
      </w:r>
    </w:p>
    <w:p w14:paraId="1E06E179" w14:textId="77777777" w:rsidR="0082452C" w:rsidRDefault="0082452C" w:rsidP="008473C1">
      <w:pPr>
        <w:pStyle w:val="FP"/>
        <w:rPr>
          <w:color w:val="0000FF"/>
        </w:rPr>
      </w:pPr>
      <w:r>
        <w:rPr>
          <w:color w:val="0000FF"/>
        </w:rPr>
        <w:t>NICT</w:t>
      </w:r>
    </w:p>
    <w:p w14:paraId="7E6B06E2" w14:textId="77777777" w:rsidR="0082452C" w:rsidRDefault="0082452C" w:rsidP="008473C1">
      <w:pPr>
        <w:pStyle w:val="FP"/>
        <w:rPr>
          <w:color w:val="0000FF"/>
        </w:rPr>
      </w:pPr>
      <w:r>
        <w:rPr>
          <w:color w:val="0000FF"/>
        </w:rPr>
        <w:t>Nokia</w:t>
      </w:r>
    </w:p>
    <w:p w14:paraId="2E7D8A30" w14:textId="77777777" w:rsidR="0082452C" w:rsidRDefault="0082452C" w:rsidP="008473C1">
      <w:pPr>
        <w:pStyle w:val="FP"/>
        <w:rPr>
          <w:color w:val="0000FF"/>
        </w:rPr>
      </w:pPr>
      <w:proofErr w:type="spellStart"/>
      <w:r>
        <w:rPr>
          <w:color w:val="0000FF"/>
        </w:rPr>
        <w:t>Novamint</w:t>
      </w:r>
      <w:proofErr w:type="spellEnd"/>
    </w:p>
    <w:p w14:paraId="0CAEF9EC" w14:textId="77777777" w:rsidR="0082452C" w:rsidRDefault="0082452C" w:rsidP="008473C1">
      <w:pPr>
        <w:pStyle w:val="FP"/>
        <w:rPr>
          <w:color w:val="0000FF"/>
        </w:rPr>
      </w:pPr>
      <w:r>
        <w:rPr>
          <w:color w:val="0000FF"/>
        </w:rPr>
        <w:t>NTT DOCOMO</w:t>
      </w:r>
    </w:p>
    <w:p w14:paraId="08C051DC" w14:textId="77777777" w:rsidR="0082452C" w:rsidRDefault="0082452C" w:rsidP="008473C1">
      <w:pPr>
        <w:pStyle w:val="FP"/>
        <w:rPr>
          <w:color w:val="0000FF"/>
        </w:rPr>
      </w:pPr>
      <w:r>
        <w:rPr>
          <w:color w:val="0000FF"/>
        </w:rPr>
        <w:t>OPPO</w:t>
      </w:r>
    </w:p>
    <w:p w14:paraId="0E9F332D" w14:textId="77777777" w:rsidR="0082452C" w:rsidRDefault="0082452C" w:rsidP="008473C1">
      <w:pPr>
        <w:pStyle w:val="FP"/>
        <w:rPr>
          <w:color w:val="0000FF"/>
        </w:rPr>
      </w:pPr>
      <w:r>
        <w:rPr>
          <w:color w:val="0000FF"/>
        </w:rPr>
        <w:t>OQTEC</w:t>
      </w:r>
    </w:p>
    <w:p w14:paraId="6360D711" w14:textId="77777777" w:rsidR="0082452C" w:rsidRDefault="0082452C" w:rsidP="008473C1">
      <w:pPr>
        <w:pStyle w:val="FP"/>
        <w:rPr>
          <w:color w:val="0000FF"/>
        </w:rPr>
      </w:pPr>
      <w:r>
        <w:rPr>
          <w:color w:val="0000FF"/>
        </w:rPr>
        <w:t>Oracle</w:t>
      </w:r>
    </w:p>
    <w:p w14:paraId="28E6389C" w14:textId="77777777" w:rsidR="0082452C" w:rsidRDefault="0082452C" w:rsidP="008473C1">
      <w:pPr>
        <w:pStyle w:val="FP"/>
        <w:rPr>
          <w:color w:val="0000FF"/>
        </w:rPr>
      </w:pPr>
      <w:r>
        <w:rPr>
          <w:color w:val="0000FF"/>
        </w:rPr>
        <w:t>Orange</w:t>
      </w:r>
    </w:p>
    <w:p w14:paraId="2ECF7903" w14:textId="77777777" w:rsidR="0082452C" w:rsidRDefault="0082452C" w:rsidP="008473C1">
      <w:pPr>
        <w:pStyle w:val="FP"/>
        <w:rPr>
          <w:color w:val="0000FF"/>
        </w:rPr>
      </w:pPr>
      <w:proofErr w:type="spellStart"/>
      <w:r>
        <w:rPr>
          <w:color w:val="0000FF"/>
        </w:rPr>
        <w:t>Peraton</w:t>
      </w:r>
      <w:proofErr w:type="spellEnd"/>
      <w:r>
        <w:rPr>
          <w:color w:val="0000FF"/>
        </w:rPr>
        <w:t xml:space="preserve"> Labs</w:t>
      </w:r>
    </w:p>
    <w:p w14:paraId="1A54B27C" w14:textId="77777777" w:rsidR="0082452C" w:rsidRDefault="0082452C" w:rsidP="008473C1">
      <w:pPr>
        <w:pStyle w:val="FP"/>
        <w:rPr>
          <w:color w:val="0000FF"/>
        </w:rPr>
      </w:pPr>
      <w:r>
        <w:rPr>
          <w:color w:val="0000FF"/>
        </w:rPr>
        <w:t>Philips</w:t>
      </w:r>
    </w:p>
    <w:p w14:paraId="1C570D82" w14:textId="77777777" w:rsidR="0082452C" w:rsidRDefault="0082452C" w:rsidP="008473C1">
      <w:pPr>
        <w:pStyle w:val="FP"/>
        <w:rPr>
          <w:color w:val="0000FF"/>
        </w:rPr>
      </w:pPr>
      <w:r>
        <w:rPr>
          <w:color w:val="0000FF"/>
        </w:rPr>
        <w:t>Qualcomm</w:t>
      </w:r>
    </w:p>
    <w:p w14:paraId="78368CAD" w14:textId="77777777" w:rsidR="0082452C" w:rsidRDefault="0082452C" w:rsidP="008473C1">
      <w:pPr>
        <w:pStyle w:val="FP"/>
        <w:rPr>
          <w:color w:val="0000FF"/>
        </w:rPr>
      </w:pPr>
      <w:r>
        <w:rPr>
          <w:color w:val="0000FF"/>
        </w:rPr>
        <w:t>Rakuten</w:t>
      </w:r>
    </w:p>
    <w:p w14:paraId="5957A313" w14:textId="77777777" w:rsidR="0082452C" w:rsidRDefault="0082452C" w:rsidP="008473C1">
      <w:pPr>
        <w:pStyle w:val="FP"/>
        <w:rPr>
          <w:color w:val="0000FF"/>
        </w:rPr>
      </w:pPr>
      <w:r>
        <w:rPr>
          <w:color w:val="0000FF"/>
        </w:rPr>
        <w:t>Samsung</w:t>
      </w:r>
    </w:p>
    <w:p w14:paraId="3CF5B299" w14:textId="77777777" w:rsidR="0082452C" w:rsidRDefault="0082452C" w:rsidP="008473C1">
      <w:pPr>
        <w:pStyle w:val="FP"/>
        <w:rPr>
          <w:color w:val="0000FF"/>
        </w:rPr>
      </w:pPr>
      <w:r>
        <w:rPr>
          <w:color w:val="0000FF"/>
        </w:rPr>
        <w:t>Siemens</w:t>
      </w:r>
    </w:p>
    <w:p w14:paraId="54EDB9EF" w14:textId="77777777" w:rsidR="0082452C" w:rsidRDefault="0082452C" w:rsidP="008473C1">
      <w:pPr>
        <w:pStyle w:val="FP"/>
        <w:rPr>
          <w:color w:val="0000FF"/>
        </w:rPr>
      </w:pPr>
      <w:r>
        <w:rPr>
          <w:color w:val="0000FF"/>
        </w:rPr>
        <w:t>Sony</w:t>
      </w:r>
    </w:p>
    <w:p w14:paraId="6C2BAFDA" w14:textId="77777777" w:rsidR="0082452C" w:rsidRDefault="0082452C" w:rsidP="008473C1">
      <w:pPr>
        <w:pStyle w:val="FP"/>
        <w:rPr>
          <w:color w:val="0000FF"/>
        </w:rPr>
      </w:pPr>
      <w:r>
        <w:rPr>
          <w:color w:val="0000FF"/>
        </w:rPr>
        <w:t>Tencent</w:t>
      </w:r>
    </w:p>
    <w:p w14:paraId="7CCEF7D6" w14:textId="77777777" w:rsidR="0082452C" w:rsidRDefault="0082452C" w:rsidP="008473C1">
      <w:pPr>
        <w:pStyle w:val="FP"/>
        <w:rPr>
          <w:color w:val="0000FF"/>
        </w:rPr>
      </w:pPr>
      <w:r>
        <w:rPr>
          <w:color w:val="0000FF"/>
        </w:rPr>
        <w:t>Thales</w:t>
      </w:r>
    </w:p>
    <w:p w14:paraId="3EF9D159" w14:textId="77777777" w:rsidR="0082452C" w:rsidRDefault="0082452C" w:rsidP="008473C1">
      <w:pPr>
        <w:pStyle w:val="FP"/>
        <w:rPr>
          <w:color w:val="0000FF"/>
        </w:rPr>
      </w:pPr>
      <w:r>
        <w:rPr>
          <w:color w:val="0000FF"/>
        </w:rPr>
        <w:t>T-Mobile USA</w:t>
      </w:r>
    </w:p>
    <w:p w14:paraId="275410B8" w14:textId="77777777" w:rsidR="0082452C" w:rsidRDefault="0082452C" w:rsidP="008473C1">
      <w:pPr>
        <w:pStyle w:val="FP"/>
        <w:rPr>
          <w:color w:val="0000FF"/>
        </w:rPr>
      </w:pPr>
      <w:r>
        <w:rPr>
          <w:color w:val="0000FF"/>
        </w:rPr>
        <w:t>Verizon</w:t>
      </w:r>
    </w:p>
    <w:p w14:paraId="5619E080" w14:textId="77777777" w:rsidR="0082452C" w:rsidRDefault="0082452C" w:rsidP="008473C1">
      <w:pPr>
        <w:pStyle w:val="FP"/>
        <w:rPr>
          <w:color w:val="0000FF"/>
        </w:rPr>
      </w:pPr>
      <w:r>
        <w:rPr>
          <w:color w:val="0000FF"/>
        </w:rPr>
        <w:t>vivo</w:t>
      </w:r>
    </w:p>
    <w:p w14:paraId="0D163257" w14:textId="77777777" w:rsidR="0082452C" w:rsidRDefault="0082452C" w:rsidP="008473C1">
      <w:pPr>
        <w:pStyle w:val="FP"/>
        <w:rPr>
          <w:color w:val="0000FF"/>
        </w:rPr>
      </w:pPr>
      <w:r>
        <w:rPr>
          <w:color w:val="0000FF"/>
        </w:rPr>
        <w:t>Vodafone</w:t>
      </w:r>
    </w:p>
    <w:p w14:paraId="3C5347DD" w14:textId="77777777" w:rsidR="0082452C" w:rsidRDefault="0082452C" w:rsidP="008473C1">
      <w:pPr>
        <w:pStyle w:val="FP"/>
        <w:rPr>
          <w:color w:val="0000FF"/>
        </w:rPr>
      </w:pPr>
      <w:r>
        <w:rPr>
          <w:color w:val="0000FF"/>
        </w:rPr>
        <w:t>Xiaomi</w:t>
      </w:r>
    </w:p>
    <w:p w14:paraId="72700ACE" w14:textId="09CB3CFB" w:rsidR="00F60587" w:rsidRDefault="0082452C"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4C974368" w:rsidR="00CD73EC" w:rsidRDefault="00745058" w:rsidP="00745058">
      <w:r>
        <w:t>Puneet Jain (SA WG2 Chair) chaired the conference call. Notes were taken by Maurice Pope (MCC).</w:t>
      </w:r>
    </w:p>
    <w:p w14:paraId="6201D574" w14:textId="47EA1A8A" w:rsidR="00485280" w:rsidRPr="00485280" w:rsidRDefault="00485280" w:rsidP="00745058">
      <w:pPr>
        <w:rPr>
          <w:b/>
          <w:bCs/>
        </w:rPr>
      </w:pPr>
      <w:r w:rsidRPr="00485280">
        <w:rPr>
          <w:b/>
          <w:bCs/>
        </w:rPr>
        <w:t xml:space="preserve">The IPR call and Antitrust policy Reminders are </w:t>
      </w:r>
      <w:r>
        <w:rPr>
          <w:b/>
          <w:bCs/>
        </w:rPr>
        <w:t>provided</w:t>
      </w:r>
      <w:r w:rsidR="000446E1" w:rsidRPr="000446E1">
        <w:rPr>
          <w:b/>
          <w:bCs/>
        </w:rPr>
        <w:t xml:space="preserve"> </w:t>
      </w:r>
      <w:r w:rsidR="000446E1" w:rsidRPr="00485280">
        <w:rPr>
          <w:b/>
          <w:bCs/>
        </w:rPr>
        <w:t>in</w:t>
      </w:r>
      <w:r w:rsidRPr="00485280">
        <w:rPr>
          <w:b/>
          <w:bCs/>
        </w:rPr>
        <w:t xml:space="preserve"> the Chair Notes for this </w:t>
      </w:r>
      <w:r>
        <w:rPr>
          <w:b/>
          <w:bCs/>
        </w:rPr>
        <w:t>e-</w:t>
      </w:r>
      <w:r w:rsidRPr="00485280">
        <w:rPr>
          <w:b/>
          <w:bCs/>
        </w:rPr>
        <w:t>meeting.</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094FEE00" w14:textId="2D88C06B" w:rsidR="00ED4197" w:rsidRDefault="003843AC" w:rsidP="00CA4BD5">
      <w:pPr>
        <w:rPr>
          <w:lang w:eastAsia="en-US"/>
        </w:rPr>
      </w:pPr>
      <w:r>
        <w:rPr>
          <w:lang w:eastAsia="en-US"/>
        </w:rPr>
        <w:t>The SA WG2 Chair</w:t>
      </w:r>
      <w:r w:rsidR="001D1BE8">
        <w:rPr>
          <w:lang w:eastAsia="en-US"/>
        </w:rPr>
        <w:t xml:space="preserve"> welcomed delegates to the conference call and</w:t>
      </w:r>
      <w:r>
        <w:rPr>
          <w:lang w:eastAsia="en-US"/>
        </w:rPr>
        <w:t xml:space="preserve"> </w:t>
      </w:r>
      <w:r w:rsidR="0064465A">
        <w:rPr>
          <w:lang w:eastAsia="en-US"/>
        </w:rPr>
        <w:t xml:space="preserve">indicated that </w:t>
      </w:r>
      <w:r w:rsidR="00DD3ABC">
        <w:rPr>
          <w:lang w:eastAsia="en-US"/>
        </w:rPr>
        <w:t>this CC will</w:t>
      </w:r>
      <w:r w:rsidR="00780C5D">
        <w:rPr>
          <w:lang w:eastAsia="en-US"/>
        </w:rPr>
        <w:t xml:space="preserve"> primarily</w:t>
      </w:r>
      <w:r w:rsidR="00DD3ABC">
        <w:rPr>
          <w:lang w:eastAsia="en-US"/>
        </w:rPr>
        <w:t xml:space="preserve"> handle</w:t>
      </w:r>
      <w:r w:rsidR="00724D6A" w:rsidRPr="00724D6A">
        <w:rPr>
          <w:lang w:eastAsia="en-US"/>
        </w:rPr>
        <w:t xml:space="preserve"> </w:t>
      </w:r>
      <w:r w:rsidR="00780C5D">
        <w:rPr>
          <w:lang w:eastAsia="en-US"/>
        </w:rPr>
        <w:t>issues needing a show of hands and uploaded into</w:t>
      </w:r>
      <w:r w:rsidR="00CF0377">
        <w:rPr>
          <w:lang w:eastAsia="en-US"/>
        </w:rPr>
        <w:t xml:space="preserve"> </w:t>
      </w:r>
      <w:hyperlink r:id="rId8" w:history="1">
        <w:r w:rsidR="00CF0377" w:rsidRPr="003D7AFE">
          <w:rPr>
            <w:rStyle w:val="Hyperlink"/>
            <w:lang w:eastAsia="en-US"/>
          </w:rPr>
          <w:t>https://www.3gpp.org/ftp/tsg_sa/WG2_Arch/TSGS2_156E_Electronic_2023-04/INBOX/CCs/CC%233_20-04_1230</w:t>
        </w:r>
      </w:hyperlink>
      <w:r w:rsidR="00CF0377">
        <w:rPr>
          <w:lang w:eastAsia="en-US"/>
        </w:rPr>
        <w:t xml:space="preserve"> and items marked 'For CC#3' in the Chair notes files</w:t>
      </w:r>
      <w:r w:rsidR="00ED4197">
        <w:rPr>
          <w:lang w:eastAsia="en-US"/>
        </w:rPr>
        <w:t>.</w:t>
      </w:r>
    </w:p>
    <w:p w14:paraId="1FB59A4B" w14:textId="77777777" w:rsidR="00ED4197" w:rsidRDefault="00ED4197" w:rsidP="00ED4197">
      <w:pPr>
        <w:rPr>
          <w:lang w:eastAsia="en-US"/>
        </w:rPr>
      </w:pPr>
      <w:r w:rsidRPr="00984CE0">
        <w:rPr>
          <w:b/>
          <w:bCs/>
          <w:lang w:eastAsia="en-US"/>
        </w:rPr>
        <w:t xml:space="preserve">Delegates </w:t>
      </w:r>
      <w:r>
        <w:rPr>
          <w:b/>
          <w:bCs/>
          <w:lang w:eastAsia="en-US"/>
        </w:rPr>
        <w:t>are</w:t>
      </w:r>
      <w:r w:rsidRPr="00984CE0">
        <w:rPr>
          <w:b/>
          <w:bCs/>
          <w:lang w:eastAsia="en-US"/>
        </w:rPr>
        <w:t xml:space="preserve"> reminded that they need to check-in to the main meeting</w:t>
      </w:r>
      <w:r>
        <w:rPr>
          <w:lang w:eastAsia="en-US"/>
        </w:rPr>
        <w:t xml:space="preserve"> (on-line, using the Token received via e-mail after registering for this e-meeting). Delegates were advised to register their attendance in order to allow maintenance of their represented company voting rights and to facilitate calculation and estimation for future meeting resources.</w:t>
      </w:r>
    </w:p>
    <w:p w14:paraId="14ECFFF2" w14:textId="77777777" w:rsidR="00ED4197" w:rsidRPr="007F3BA4" w:rsidRDefault="00ED4197" w:rsidP="00ED4197">
      <w:pPr>
        <w:pStyle w:val="NO"/>
        <w:rPr>
          <w:b/>
          <w:bCs/>
        </w:rPr>
      </w:pPr>
      <w:r w:rsidRPr="007F3BA4">
        <w:rPr>
          <w:b/>
          <w:bCs/>
        </w:rPr>
        <w:t>Note that attendance of a Conference Call does not get recorded as 'meeting attendance'.</w:t>
      </w:r>
    </w:p>
    <w:p w14:paraId="0F760C66" w14:textId="77777777" w:rsidR="006B36E4" w:rsidRDefault="006B36E4" w:rsidP="00CA4BD5"/>
    <w:p w14:paraId="415ED5C2" w14:textId="35C0B502" w:rsidR="00CF0377" w:rsidRDefault="00CF0377" w:rsidP="00620DF5">
      <w:pPr>
        <w:pStyle w:val="Heading1"/>
      </w:pPr>
      <w:r>
        <w:t>1</w:t>
      </w:r>
      <w:r>
        <w:tab/>
        <w:t xml:space="preserve">Issues for </w:t>
      </w:r>
      <w:proofErr w:type="spellStart"/>
      <w:r>
        <w:t>SoH</w:t>
      </w:r>
      <w:proofErr w:type="spellEnd"/>
      <w:r>
        <w:t xml:space="preserve"> in CC#3 folder - </w:t>
      </w:r>
      <w:hyperlink r:id="rId9" w:history="1">
        <w:r w:rsidRPr="003D7AFE">
          <w:rPr>
            <w:rStyle w:val="Hyperlink"/>
          </w:rPr>
          <w:t>https://www.3gpp.org/ftp/tsg_sa/WG2_Arch/TSGS2_156E_Electronic_2023-04/INBOX/CCs/CC%233_20-04_1230</w:t>
        </w:r>
      </w:hyperlink>
    </w:p>
    <w:p w14:paraId="1C0B7B87" w14:textId="60A0F804" w:rsidR="000446E1" w:rsidRDefault="00000000" w:rsidP="000446E1">
      <w:pPr>
        <w:pStyle w:val="Heading2"/>
      </w:pPr>
      <w:hyperlink r:id="rId10" w:history="1">
        <w:r w:rsidR="000446E1" w:rsidRPr="000446E1">
          <w:rPr>
            <w:rStyle w:val="Hyperlink"/>
          </w:rPr>
          <w:t>S2-230xxxx_VMR-SoH-CAG Location Restriction for CC3_r02.pptx</w:t>
        </w:r>
      </w:hyperlink>
    </w:p>
    <w:p w14:paraId="7F8E9FD7" w14:textId="5E74B610" w:rsidR="000446E1" w:rsidRPr="00934B7C" w:rsidRDefault="00934B7C" w:rsidP="000446E1">
      <w:pPr>
        <w:rPr>
          <w:b/>
          <w:bCs/>
          <w:lang w:eastAsia="en-US"/>
        </w:rPr>
      </w:pPr>
      <w:r w:rsidRPr="00934B7C">
        <w:rPr>
          <w:b/>
          <w:bCs/>
          <w:lang w:eastAsia="en-US"/>
        </w:rPr>
        <w:t>Vehicle Mounted Relays (VMR)</w:t>
      </w:r>
    </w:p>
    <w:p w14:paraId="3E797E65" w14:textId="5E0F2237" w:rsidR="00934B7C" w:rsidRDefault="00934B7C" w:rsidP="000446E1">
      <w:pPr>
        <w:rPr>
          <w:lang w:eastAsia="en-US"/>
        </w:rPr>
      </w:pPr>
      <w:r>
        <w:rPr>
          <w:lang w:eastAsia="en-US"/>
        </w:rPr>
        <w:t>Location restriction for CAG mechanism</w:t>
      </w:r>
    </w:p>
    <w:p w14:paraId="799082B9" w14:textId="77777777" w:rsidR="00934B7C" w:rsidRDefault="00934B7C" w:rsidP="000446E1">
      <w:pPr>
        <w:rPr>
          <w:lang w:eastAsia="en-US"/>
        </w:rPr>
      </w:pPr>
      <w:r>
        <w:rPr>
          <w:lang w:eastAsia="en-US"/>
        </w:rPr>
        <w:t>TS 23.501 clause 5.35A.7 introduced location restriction for CAG based on VMR use cases and also agreed to be applicable to NPN use:</w:t>
      </w:r>
    </w:p>
    <w:p w14:paraId="6C5021DD" w14:textId="0E97C119" w:rsidR="00934B7C" w:rsidRDefault="00934B7C" w:rsidP="00934B7C">
      <w:pPr>
        <w:pStyle w:val="B1"/>
      </w:pPr>
      <w:r>
        <w:t>-</w:t>
      </w:r>
      <w:r>
        <w:tab/>
        <w:t>Time duration restriction and location restriction information may be provided together with the CAG Identifier(s) for the MBSR(s) that the UE can access.</w:t>
      </w:r>
    </w:p>
    <w:p w14:paraId="6ED7A0A4" w14:textId="77777777" w:rsidR="00934B7C" w:rsidRDefault="00934B7C" w:rsidP="00934B7C">
      <w:pPr>
        <w:pStyle w:val="B1"/>
      </w:pPr>
    </w:p>
    <w:p w14:paraId="210C50AA" w14:textId="77777777" w:rsidR="00934B7C" w:rsidRDefault="00934B7C" w:rsidP="000446E1">
      <w:pPr>
        <w:rPr>
          <w:lang w:eastAsia="en-US"/>
        </w:rPr>
      </w:pPr>
      <w:r>
        <w:rPr>
          <w:lang w:eastAsia="en-US"/>
        </w:rPr>
        <w:t>For the last three meetings, no consensus on the granularity of location restriction can be reached.</w:t>
      </w:r>
    </w:p>
    <w:p w14:paraId="6380CEF3" w14:textId="77777777" w:rsidR="00934B7C" w:rsidRPr="00934B7C" w:rsidRDefault="00934B7C" w:rsidP="000446E1">
      <w:pPr>
        <w:rPr>
          <w:b/>
          <w:bCs/>
          <w:lang w:eastAsia="en-US"/>
        </w:rPr>
      </w:pPr>
      <w:r w:rsidRPr="00934B7C">
        <w:rPr>
          <w:b/>
          <w:bCs/>
          <w:lang w:eastAsia="en-US"/>
        </w:rPr>
        <w:t>Three options for a way forward:</w:t>
      </w:r>
    </w:p>
    <w:p w14:paraId="3A62D33D" w14:textId="77777777" w:rsidR="00934B7C" w:rsidRPr="00934B7C" w:rsidRDefault="00934B7C" w:rsidP="000446E1">
      <w:pPr>
        <w:rPr>
          <w:b/>
          <w:bCs/>
          <w:lang w:eastAsia="en-US"/>
        </w:rPr>
      </w:pPr>
      <w:r w:rsidRPr="00934B7C">
        <w:rPr>
          <w:b/>
          <w:bCs/>
          <w:lang w:eastAsia="en-US"/>
        </w:rPr>
        <w:t>Option 1)</w:t>
      </w:r>
      <w:r w:rsidRPr="00934B7C">
        <w:rPr>
          <w:b/>
          <w:bCs/>
          <w:lang w:eastAsia="en-US"/>
        </w:rPr>
        <w:tab/>
        <w:t>support allowed CAG location validity at TA level: (S2-2304091)</w:t>
      </w:r>
    </w:p>
    <w:p w14:paraId="63EE615B" w14:textId="77777777" w:rsidR="00934B7C" w:rsidRPr="00934B7C" w:rsidRDefault="00934B7C" w:rsidP="000446E1">
      <w:pPr>
        <w:rPr>
          <w:b/>
          <w:bCs/>
          <w:lang w:eastAsia="en-US"/>
        </w:rPr>
      </w:pPr>
      <w:r w:rsidRPr="00934B7C">
        <w:rPr>
          <w:b/>
          <w:bCs/>
          <w:lang w:eastAsia="en-US"/>
        </w:rPr>
        <w:t>Option 2)</w:t>
      </w:r>
      <w:r w:rsidRPr="00934B7C">
        <w:rPr>
          <w:b/>
          <w:bCs/>
          <w:lang w:eastAsia="en-US"/>
        </w:rPr>
        <w:tab/>
        <w:t>support allowed CAG location validity at Cell level: (S2-2304642)</w:t>
      </w:r>
    </w:p>
    <w:p w14:paraId="15517E9B" w14:textId="249095DA" w:rsidR="00934B7C" w:rsidRDefault="00934B7C" w:rsidP="000446E1">
      <w:pPr>
        <w:rPr>
          <w:b/>
          <w:bCs/>
          <w:lang w:eastAsia="en-US"/>
        </w:rPr>
      </w:pPr>
      <w:r w:rsidRPr="00934B7C">
        <w:rPr>
          <w:b/>
          <w:bCs/>
          <w:lang w:eastAsia="en-US"/>
        </w:rPr>
        <w:t>Option 3)</w:t>
      </w:r>
      <w:r w:rsidRPr="00934B7C">
        <w:rPr>
          <w:b/>
          <w:bCs/>
          <w:lang w:eastAsia="en-US"/>
        </w:rPr>
        <w:tab/>
        <w:t>support allowed CAG without location validity: (S2-2304644r02)</w:t>
      </w:r>
    </w:p>
    <w:p w14:paraId="59D19E65" w14:textId="77777777" w:rsidR="008E1E12" w:rsidRPr="008E1E12" w:rsidRDefault="008E1E12" w:rsidP="000446E1"/>
    <w:p w14:paraId="1F9A5F95" w14:textId="022A1C69" w:rsidR="00934B7C" w:rsidRPr="00DA12F6" w:rsidRDefault="00934B7C" w:rsidP="00F0012A">
      <w:pPr>
        <w:keepNext/>
        <w:rPr>
          <w:rFonts w:cs="Arial"/>
          <w:b/>
        </w:rPr>
      </w:pPr>
      <w:r w:rsidRPr="00DA12F6">
        <w:rPr>
          <w:rFonts w:cs="Arial"/>
          <w:b/>
        </w:rPr>
        <w:t>Discussion:</w:t>
      </w:r>
    </w:p>
    <w:p w14:paraId="05A0707A" w14:textId="77C99A1C" w:rsidR="00934B7C" w:rsidRDefault="005A4770" w:rsidP="000446E1">
      <w:pPr>
        <w:rPr>
          <w:lang w:eastAsia="en-US"/>
        </w:rPr>
      </w:pPr>
      <w:r>
        <w:rPr>
          <w:lang w:eastAsia="en-US"/>
        </w:rPr>
        <w:t>Qualcomm suggested removing the text that it was also agreed to be applicable to the NPN case. Nokia commented that it should still be understood that any decision made here will also be valid for NPN. This can be discussed with the NPN topic.</w:t>
      </w:r>
    </w:p>
    <w:p w14:paraId="4CDAE898" w14:textId="77777777" w:rsidR="005A4770" w:rsidRPr="00934B7C" w:rsidRDefault="005A4770" w:rsidP="005A4770">
      <w:pPr>
        <w:rPr>
          <w:b/>
          <w:bCs/>
          <w:lang w:eastAsia="en-US"/>
        </w:rPr>
      </w:pPr>
      <w:r w:rsidRPr="00934B7C">
        <w:rPr>
          <w:b/>
          <w:bCs/>
          <w:lang w:eastAsia="en-US"/>
        </w:rPr>
        <w:t>Option 1)</w:t>
      </w:r>
      <w:r w:rsidRPr="00934B7C">
        <w:rPr>
          <w:b/>
          <w:bCs/>
          <w:lang w:eastAsia="en-US"/>
        </w:rPr>
        <w:tab/>
        <w:t>support allowed CAG location validity at TA level: (S2-2304091)</w:t>
      </w:r>
    </w:p>
    <w:p w14:paraId="0519EBAF" w14:textId="3293512C" w:rsidR="005A4770" w:rsidRDefault="005A4770" w:rsidP="005A4770">
      <w:pPr>
        <w:rPr>
          <w:b/>
          <w:bCs/>
          <w:color w:val="0000FF"/>
          <w:lang w:eastAsia="en-US"/>
        </w:rPr>
      </w:pPr>
      <w:r w:rsidRPr="005A4770">
        <w:rPr>
          <w:b/>
          <w:bCs/>
          <w:color w:val="0000FF"/>
          <w:lang w:eastAsia="en-US"/>
        </w:rPr>
        <w:t>YES:</w:t>
      </w:r>
      <w:r w:rsidRPr="005A4770">
        <w:rPr>
          <w:b/>
          <w:bCs/>
          <w:color w:val="0000FF"/>
          <w:lang w:eastAsia="en-US"/>
        </w:rPr>
        <w:tab/>
      </w:r>
      <w:r>
        <w:rPr>
          <w:b/>
          <w:bCs/>
          <w:color w:val="0000FF"/>
          <w:lang w:eastAsia="en-US"/>
        </w:rPr>
        <w:t>5</w:t>
      </w:r>
    </w:p>
    <w:p w14:paraId="7BB7349B" w14:textId="589DC69F" w:rsidR="005A4770" w:rsidRDefault="005A4770" w:rsidP="005A4770">
      <w:r>
        <w:t xml:space="preserve">Ericsson; Intel; </w:t>
      </w:r>
      <w:proofErr w:type="spellStart"/>
      <w:r>
        <w:t>InterDigital</w:t>
      </w:r>
      <w:proofErr w:type="spellEnd"/>
      <w:r>
        <w:t>; AT&amp;T, FirstNet</w:t>
      </w:r>
    </w:p>
    <w:p w14:paraId="5314BB2C" w14:textId="77777777" w:rsidR="005A4770" w:rsidRPr="00934B7C" w:rsidRDefault="005A4770" w:rsidP="005A4770">
      <w:pPr>
        <w:rPr>
          <w:b/>
          <w:bCs/>
          <w:lang w:eastAsia="en-US"/>
        </w:rPr>
      </w:pPr>
      <w:r w:rsidRPr="00934B7C">
        <w:rPr>
          <w:b/>
          <w:bCs/>
          <w:lang w:eastAsia="en-US"/>
        </w:rPr>
        <w:t>Option 2)</w:t>
      </w:r>
      <w:r w:rsidRPr="00934B7C">
        <w:rPr>
          <w:b/>
          <w:bCs/>
          <w:lang w:eastAsia="en-US"/>
        </w:rPr>
        <w:tab/>
        <w:t>support allowed CAG location validity at Cell level: (S2-2304642)</w:t>
      </w:r>
    </w:p>
    <w:p w14:paraId="75D278F3" w14:textId="10ADCF54" w:rsidR="005A4770" w:rsidRPr="005A4770" w:rsidRDefault="005A4770" w:rsidP="005A4770">
      <w:pPr>
        <w:rPr>
          <w:b/>
          <w:bCs/>
          <w:color w:val="0000FF"/>
          <w:lang w:eastAsia="en-US"/>
        </w:rPr>
      </w:pPr>
      <w:r w:rsidRPr="005A4770">
        <w:rPr>
          <w:b/>
          <w:bCs/>
          <w:color w:val="0000FF"/>
          <w:lang w:eastAsia="en-US"/>
        </w:rPr>
        <w:t>YES:</w:t>
      </w:r>
      <w:r w:rsidRPr="005A4770">
        <w:rPr>
          <w:b/>
          <w:bCs/>
          <w:color w:val="0000FF"/>
          <w:lang w:eastAsia="en-US"/>
        </w:rPr>
        <w:tab/>
      </w:r>
      <w:r>
        <w:rPr>
          <w:b/>
          <w:bCs/>
          <w:color w:val="0000FF"/>
          <w:lang w:eastAsia="en-US"/>
        </w:rPr>
        <w:t>3</w:t>
      </w:r>
    </w:p>
    <w:p w14:paraId="5D5D7760" w14:textId="115043A6" w:rsidR="005A4770" w:rsidRDefault="005A4770" w:rsidP="005A4770">
      <w:pPr>
        <w:rPr>
          <w:lang w:eastAsia="en-US"/>
        </w:rPr>
      </w:pPr>
      <w:r>
        <w:rPr>
          <w:lang w:eastAsia="en-US"/>
        </w:rPr>
        <w:t>Qualcomm; Deutsche Telekom; Philips</w:t>
      </w:r>
    </w:p>
    <w:p w14:paraId="65B98965" w14:textId="77777777" w:rsidR="005A4770" w:rsidRPr="00934B7C" w:rsidRDefault="005A4770" w:rsidP="005A4770">
      <w:pPr>
        <w:rPr>
          <w:b/>
          <w:bCs/>
          <w:lang w:eastAsia="en-US"/>
        </w:rPr>
      </w:pPr>
      <w:r w:rsidRPr="00934B7C">
        <w:rPr>
          <w:b/>
          <w:bCs/>
          <w:lang w:eastAsia="en-US"/>
        </w:rPr>
        <w:t>Option 3)</w:t>
      </w:r>
      <w:r w:rsidRPr="00934B7C">
        <w:rPr>
          <w:b/>
          <w:bCs/>
          <w:lang w:eastAsia="en-US"/>
        </w:rPr>
        <w:tab/>
        <w:t>support allowed CAG without location validity: (S2-2304644r02)</w:t>
      </w:r>
    </w:p>
    <w:p w14:paraId="41D64CE7" w14:textId="4F3FE71C" w:rsidR="005A4770" w:rsidRPr="005A4770" w:rsidRDefault="005A4770" w:rsidP="005A4770">
      <w:pPr>
        <w:rPr>
          <w:b/>
          <w:bCs/>
          <w:color w:val="0000FF"/>
          <w:lang w:eastAsia="en-US"/>
        </w:rPr>
      </w:pPr>
      <w:r w:rsidRPr="005A4770">
        <w:rPr>
          <w:b/>
          <w:bCs/>
          <w:color w:val="0000FF"/>
          <w:lang w:eastAsia="en-US"/>
        </w:rPr>
        <w:t>YES:</w:t>
      </w:r>
      <w:r w:rsidRPr="005A4770">
        <w:rPr>
          <w:b/>
          <w:bCs/>
          <w:color w:val="0000FF"/>
          <w:lang w:eastAsia="en-US"/>
        </w:rPr>
        <w:tab/>
      </w:r>
      <w:r>
        <w:rPr>
          <w:b/>
          <w:bCs/>
          <w:color w:val="0000FF"/>
          <w:lang w:eastAsia="en-US"/>
        </w:rPr>
        <w:t>9</w:t>
      </w:r>
    </w:p>
    <w:p w14:paraId="5551072B" w14:textId="36B2479C" w:rsidR="005A4770" w:rsidRDefault="005A4770" w:rsidP="005A4770">
      <w:pPr>
        <w:rPr>
          <w:lang w:eastAsia="en-US"/>
        </w:rPr>
      </w:pPr>
      <w:r>
        <w:rPr>
          <w:lang w:eastAsia="en-US"/>
        </w:rPr>
        <w:t>Nokia; Qualcomm; Huawei; MediaTek; Samsung; Intel; ZTE; CATT; LGE</w:t>
      </w:r>
    </w:p>
    <w:p w14:paraId="162B2818" w14:textId="70720B94" w:rsidR="005A4770" w:rsidRDefault="005A4770" w:rsidP="005A4770">
      <w:pPr>
        <w:rPr>
          <w:lang w:eastAsia="en-US"/>
        </w:rPr>
      </w:pPr>
    </w:p>
    <w:p w14:paraId="623319C9" w14:textId="12D49367" w:rsidR="005A4770" w:rsidRPr="005A4770" w:rsidRDefault="005A4770" w:rsidP="005A4770">
      <w:pPr>
        <w:rPr>
          <w:b/>
          <w:bCs/>
          <w:color w:val="0000FF"/>
          <w:lang w:eastAsia="en-US"/>
        </w:rPr>
      </w:pPr>
      <w:r w:rsidRPr="005A4770">
        <w:rPr>
          <w:b/>
          <w:bCs/>
          <w:color w:val="0000FF"/>
          <w:lang w:eastAsia="en-US"/>
        </w:rPr>
        <w:t xml:space="preserve">Way Forward: Move forward with Option 3, </w:t>
      </w:r>
      <w:r w:rsidR="008E1E12">
        <w:rPr>
          <w:b/>
          <w:bCs/>
          <w:color w:val="0000FF"/>
          <w:lang w:eastAsia="en-US"/>
        </w:rPr>
        <w:t>as captured in</w:t>
      </w:r>
      <w:r w:rsidRPr="005A4770">
        <w:rPr>
          <w:b/>
          <w:bCs/>
          <w:color w:val="0000FF"/>
          <w:lang w:eastAsia="en-US"/>
        </w:rPr>
        <w:t xml:space="preserve"> S2-2304644r02.</w:t>
      </w:r>
    </w:p>
    <w:p w14:paraId="1D96E4FB" w14:textId="07F8E6D5" w:rsidR="000446E1" w:rsidRPr="008E1E12" w:rsidRDefault="008E1E12" w:rsidP="000446E1">
      <w:r w:rsidRPr="008E1E12">
        <w:rPr>
          <w:color w:val="0000FF"/>
        </w:rPr>
        <w:t>S2-2304091</w:t>
      </w:r>
      <w:r w:rsidRPr="008E1E12">
        <w:t xml:space="preserve"> and </w:t>
      </w:r>
      <w:r w:rsidRPr="008E1E12">
        <w:rPr>
          <w:color w:val="0000FF"/>
        </w:rPr>
        <w:t>S2-2304642</w:t>
      </w:r>
      <w:r w:rsidRPr="008E1E12">
        <w:t xml:space="preserve"> were </w:t>
      </w:r>
      <w:r w:rsidRPr="00C3284B">
        <w:rPr>
          <w:color w:val="0000FF"/>
        </w:rPr>
        <w:t>noted</w:t>
      </w:r>
      <w:r w:rsidRPr="008E1E12">
        <w:t>.</w:t>
      </w:r>
    </w:p>
    <w:p w14:paraId="40DB3DFC" w14:textId="77777777" w:rsidR="000446E1" w:rsidRPr="00CF0377" w:rsidRDefault="000446E1" w:rsidP="000446E1">
      <w:pPr>
        <w:rPr>
          <w:lang w:eastAsia="en-US"/>
        </w:rPr>
      </w:pPr>
    </w:p>
    <w:p w14:paraId="5A34FEF4" w14:textId="3A8B07EB" w:rsidR="000446E1" w:rsidRDefault="00000000" w:rsidP="000446E1">
      <w:pPr>
        <w:pStyle w:val="Heading2"/>
      </w:pPr>
      <w:hyperlink r:id="rId11" w:history="1">
        <w:proofErr w:type="spellStart"/>
        <w:r w:rsidR="000446E1" w:rsidRPr="000446E1">
          <w:rPr>
            <w:rStyle w:val="Hyperlink"/>
          </w:rPr>
          <w:t>SoH</w:t>
        </w:r>
        <w:proofErr w:type="spellEnd"/>
        <w:r w:rsidR="000446E1" w:rsidRPr="000446E1">
          <w:rPr>
            <w:rStyle w:val="Hyperlink"/>
          </w:rPr>
          <w:t xml:space="preserve"> questions for reply LS to SA4.pptx</w:t>
        </w:r>
      </w:hyperlink>
    </w:p>
    <w:p w14:paraId="00AEFA7D" w14:textId="53CC4561" w:rsidR="00934B7C" w:rsidRPr="008E1E12" w:rsidRDefault="00934B7C" w:rsidP="000446E1">
      <w:pPr>
        <w:rPr>
          <w:b/>
          <w:bCs/>
          <w:lang w:eastAsia="en-US"/>
        </w:rPr>
      </w:pPr>
      <w:proofErr w:type="spellStart"/>
      <w:r w:rsidRPr="008E1E12">
        <w:rPr>
          <w:b/>
          <w:bCs/>
          <w:lang w:eastAsia="en-US"/>
        </w:rPr>
        <w:t>SoH</w:t>
      </w:r>
      <w:proofErr w:type="spellEnd"/>
      <w:r w:rsidRPr="008E1E12">
        <w:rPr>
          <w:b/>
          <w:bCs/>
          <w:lang w:eastAsia="en-US"/>
        </w:rPr>
        <w:t xml:space="preserve"> on Reply LS to SA WG4 (XRM rapporteurs)</w:t>
      </w:r>
    </w:p>
    <w:p w14:paraId="3E25AAC9" w14:textId="144EF94F" w:rsidR="000446E1" w:rsidRPr="008E1E12" w:rsidRDefault="00934B7C" w:rsidP="000446E1">
      <w:r w:rsidRPr="008E1E12">
        <w:t>Answer to SA</w:t>
      </w:r>
      <w:r w:rsidR="008E1E12">
        <w:t> WG</w:t>
      </w:r>
      <w:r w:rsidRPr="008E1E12">
        <w:t>4 question in LS:</w:t>
      </w:r>
    </w:p>
    <w:p w14:paraId="6B021119" w14:textId="26D1F3EF" w:rsidR="00934B7C" w:rsidRPr="00934B7C" w:rsidRDefault="00934B7C" w:rsidP="000446E1">
      <w:pPr>
        <w:rPr>
          <w:b/>
          <w:bCs/>
          <w:lang w:eastAsia="en-US"/>
        </w:rPr>
      </w:pPr>
      <w:r w:rsidRPr="00934B7C">
        <w:rPr>
          <w:b/>
          <w:bCs/>
          <w:lang w:eastAsia="en-US"/>
        </w:rPr>
        <w:t>[Option 1] SA</w:t>
      </w:r>
      <w:r w:rsidR="008E1E12">
        <w:rPr>
          <w:b/>
          <w:bCs/>
          <w:lang w:eastAsia="en-US"/>
        </w:rPr>
        <w:t> WG</w:t>
      </w:r>
      <w:r w:rsidRPr="00934B7C">
        <w:rPr>
          <w:b/>
          <w:bCs/>
          <w:lang w:eastAsia="en-US"/>
        </w:rPr>
        <w:t>2 agreed that, in this release, a single QoS Flow can not include both PDUs marked with PDU Set header and unmarked PDUs. If an unmarked PDU arriving on N6 is matched to a QoS Flow for PDU Set handling, UPF will consider it as a PDU Set with only this PDU and encapsulate it with PDU Set information.</w:t>
      </w:r>
    </w:p>
    <w:p w14:paraId="052F148C" w14:textId="1BD742E6" w:rsidR="00934B7C" w:rsidRPr="00934B7C" w:rsidRDefault="00934B7C" w:rsidP="000446E1">
      <w:pPr>
        <w:rPr>
          <w:b/>
          <w:bCs/>
          <w:lang w:eastAsia="en-US"/>
        </w:rPr>
      </w:pPr>
      <w:r w:rsidRPr="00934B7C">
        <w:rPr>
          <w:b/>
          <w:bCs/>
          <w:lang w:eastAsia="en-US"/>
        </w:rPr>
        <w:t>[Option 2] SA</w:t>
      </w:r>
      <w:r w:rsidR="008E1E12">
        <w:rPr>
          <w:b/>
          <w:bCs/>
          <w:lang w:eastAsia="en-US"/>
        </w:rPr>
        <w:t> WG</w:t>
      </w:r>
      <w:r w:rsidRPr="00934B7C">
        <w:rPr>
          <w:b/>
          <w:bCs/>
          <w:lang w:eastAsia="en-US"/>
        </w:rPr>
        <w:t>2 agreed that a single QoS Flow can include both PDUs marked with PDU Set header and unmarked PDUs.</w:t>
      </w:r>
    </w:p>
    <w:p w14:paraId="49CEA1D4" w14:textId="6BBD605F" w:rsidR="00934B7C" w:rsidRDefault="00934B7C" w:rsidP="000446E1">
      <w:pPr>
        <w:rPr>
          <w:b/>
          <w:bCs/>
          <w:i/>
          <w:iCs/>
          <w:lang w:eastAsia="en-US"/>
        </w:rPr>
      </w:pPr>
      <w:r w:rsidRPr="008E1E12">
        <w:rPr>
          <w:b/>
          <w:bCs/>
          <w:i/>
          <w:iCs/>
          <w:lang w:eastAsia="en-US"/>
        </w:rPr>
        <w:t xml:space="preserve">If both Option 1 and Option 2 are not agreed, propose to go with Option 3 in </w:t>
      </w:r>
      <w:r w:rsidR="008E1E12">
        <w:rPr>
          <w:b/>
          <w:bCs/>
          <w:i/>
          <w:iCs/>
          <w:lang w:eastAsia="en-US"/>
        </w:rPr>
        <w:t>S2-230</w:t>
      </w:r>
      <w:r w:rsidRPr="008E1E12">
        <w:rPr>
          <w:b/>
          <w:bCs/>
          <w:i/>
          <w:iCs/>
          <w:lang w:eastAsia="en-US"/>
        </w:rPr>
        <w:t>4717r20.</w:t>
      </w:r>
    </w:p>
    <w:p w14:paraId="5B26FFA4" w14:textId="77777777" w:rsidR="008E1E12" w:rsidRPr="008E1E12" w:rsidRDefault="008E1E12" w:rsidP="000446E1"/>
    <w:p w14:paraId="35E2FDD5" w14:textId="73C871A9" w:rsidR="008E1E12" w:rsidRPr="00DA12F6" w:rsidRDefault="008E1E12" w:rsidP="00F0012A">
      <w:pPr>
        <w:keepNext/>
        <w:rPr>
          <w:rFonts w:cs="Arial"/>
          <w:b/>
        </w:rPr>
      </w:pPr>
      <w:r w:rsidRPr="00DA12F6">
        <w:rPr>
          <w:rFonts w:cs="Arial"/>
          <w:b/>
        </w:rPr>
        <w:t>Discussion:</w:t>
      </w:r>
    </w:p>
    <w:p w14:paraId="03D86070" w14:textId="2F0965EE" w:rsidR="00934B7C" w:rsidRDefault="008E1E12" w:rsidP="000446E1">
      <w:pPr>
        <w:rPr>
          <w:lang w:eastAsia="en-US"/>
        </w:rPr>
      </w:pPr>
      <w:r>
        <w:rPr>
          <w:lang w:eastAsia="en-US"/>
        </w:rPr>
        <w:t>Nokia commented that it is not clear why we need to determine which option as it was generally agreed that Option 1 was preferable. Intel commented that the LS from SA WG4 concerns other aspects as well as this show of hands aspect.</w:t>
      </w:r>
    </w:p>
    <w:p w14:paraId="1698396D" w14:textId="73AA89FF" w:rsidR="008E1E12" w:rsidRPr="008E1E12" w:rsidRDefault="008E1E12" w:rsidP="000446E1">
      <w:pPr>
        <w:rPr>
          <w:b/>
          <w:bCs/>
          <w:lang w:eastAsia="en-US"/>
        </w:rPr>
      </w:pPr>
      <w:r w:rsidRPr="008E1E12">
        <w:rPr>
          <w:b/>
          <w:bCs/>
          <w:lang w:eastAsia="en-US"/>
        </w:rPr>
        <w:t>The SA WG2 Chair commented that as this is related to an outgoing LS, it should be further discussed and can be handled in CC#4 if necessary. Delegates were asked to check S2-2304717r21 and provide comments over the e-mail list.</w:t>
      </w:r>
    </w:p>
    <w:p w14:paraId="4615BA2F" w14:textId="77777777" w:rsidR="000446E1" w:rsidRDefault="000446E1" w:rsidP="000446E1">
      <w:pPr>
        <w:rPr>
          <w:lang w:eastAsia="en-US"/>
        </w:rPr>
      </w:pPr>
    </w:p>
    <w:p w14:paraId="1142AA3B" w14:textId="1E65E8F6" w:rsidR="008E1E12" w:rsidRDefault="00000000" w:rsidP="008E1E12">
      <w:pPr>
        <w:pStyle w:val="Heading2"/>
      </w:pPr>
      <w:hyperlink r:id="rId12" w:history="1">
        <w:r w:rsidR="005C729E" w:rsidRPr="005C729E">
          <w:rPr>
            <w:rStyle w:val="Hyperlink"/>
          </w:rPr>
          <w:t>CC3_5GSAT_Ph2_SoH_v2.pptx</w:t>
        </w:r>
      </w:hyperlink>
    </w:p>
    <w:p w14:paraId="69D83AC2" w14:textId="77777777" w:rsidR="005C729E" w:rsidRDefault="005C729E" w:rsidP="008E1E12">
      <w:pPr>
        <w:rPr>
          <w:b/>
          <w:bCs/>
          <w:lang w:eastAsia="en-US"/>
        </w:rPr>
      </w:pPr>
      <w:r>
        <w:rPr>
          <w:b/>
          <w:bCs/>
          <w:lang w:eastAsia="en-US"/>
        </w:rPr>
        <w:t>Question 1</w:t>
      </w:r>
    </w:p>
    <w:p w14:paraId="3F866D40" w14:textId="77777777" w:rsidR="008E1E12" w:rsidRDefault="008E1E12" w:rsidP="008E1E12">
      <w:pPr>
        <w:pStyle w:val="B1"/>
      </w:pPr>
      <w:r>
        <w:tab/>
        <w:t>During CC#2 following question has been asked:</w:t>
      </w:r>
    </w:p>
    <w:p w14:paraId="231A0B5D" w14:textId="77777777" w:rsidR="008E1E12" w:rsidRPr="000446E1" w:rsidRDefault="008E1E12" w:rsidP="008E1E12">
      <w:pPr>
        <w:pStyle w:val="B1"/>
        <w:rPr>
          <w:b/>
          <w:bCs/>
        </w:rPr>
      </w:pPr>
      <w:r>
        <w:rPr>
          <w:b/>
          <w:bCs/>
        </w:rPr>
        <w:tab/>
      </w:r>
      <w:r w:rsidRPr="000446E1">
        <w:rPr>
          <w:b/>
          <w:bCs/>
        </w:rPr>
        <w:t>Shall the format and protocol of the Satellite Coverage Availability Information (SCAI) be standardized in Rel-18 between the UE and an external server? (Yes/No).</w:t>
      </w:r>
    </w:p>
    <w:p w14:paraId="3932C3D4" w14:textId="77777777" w:rsidR="008E1E12" w:rsidRDefault="008E1E12" w:rsidP="008E1E12">
      <w:pPr>
        <w:pStyle w:val="B1"/>
      </w:pPr>
      <w:r>
        <w:tab/>
        <w:t>2 options has been identified as way forward and it is proposed in CC#3 to choose in between. Clear statement need to be endorsed to liaise with other groups or not .</w:t>
      </w:r>
    </w:p>
    <w:p w14:paraId="6B8F7C12" w14:textId="77777777" w:rsidR="008E1E12" w:rsidRDefault="008E1E12" w:rsidP="008E1E12">
      <w:pPr>
        <w:pStyle w:val="B1"/>
      </w:pPr>
    </w:p>
    <w:p w14:paraId="7A97B97E" w14:textId="77777777" w:rsidR="008E1E12" w:rsidRPr="000446E1" w:rsidRDefault="008E1E12" w:rsidP="008E1E12">
      <w:pPr>
        <w:rPr>
          <w:b/>
          <w:bCs/>
          <w:lang w:eastAsia="en-US"/>
        </w:rPr>
      </w:pPr>
      <w:r w:rsidRPr="000446E1">
        <w:rPr>
          <w:b/>
          <w:bCs/>
          <w:lang w:eastAsia="en-US"/>
        </w:rPr>
        <w:t>Option #1:</w:t>
      </w:r>
      <w:r w:rsidRPr="000446E1">
        <w:rPr>
          <w:b/>
          <w:bCs/>
          <w:lang w:eastAsia="en-US"/>
        </w:rPr>
        <w:tab/>
        <w:t>SA WG2 to ask CT WGs to discuss this to see if this can be specified within the Rel-18 time frame. Interested companies can contribute directly to CT WGs.</w:t>
      </w:r>
    </w:p>
    <w:p w14:paraId="29B419D3" w14:textId="77777777" w:rsidR="008E1E12" w:rsidRPr="000446E1" w:rsidRDefault="008E1E12" w:rsidP="008E1E12">
      <w:pPr>
        <w:rPr>
          <w:b/>
          <w:bCs/>
          <w:lang w:eastAsia="en-US"/>
        </w:rPr>
      </w:pPr>
      <w:r w:rsidRPr="000446E1">
        <w:rPr>
          <w:b/>
          <w:bCs/>
          <w:lang w:eastAsia="en-US"/>
        </w:rPr>
        <w:t>Option #2:</w:t>
      </w:r>
      <w:r w:rsidRPr="000446E1">
        <w:rPr>
          <w:b/>
          <w:bCs/>
          <w:lang w:eastAsia="en-US"/>
        </w:rPr>
        <w:tab/>
        <w:t>SA WG2 will not work further on this and can be handled in a future Release.</w:t>
      </w:r>
    </w:p>
    <w:p w14:paraId="7D4F81A6" w14:textId="15B63B29" w:rsidR="008E1E12" w:rsidRDefault="008E1E12" w:rsidP="008E1E12">
      <w:pPr>
        <w:rPr>
          <w:lang w:eastAsia="en-US"/>
        </w:rPr>
      </w:pPr>
    </w:p>
    <w:p w14:paraId="6E2DC0E0" w14:textId="77777777" w:rsidR="008E1E12" w:rsidRPr="000446E1" w:rsidRDefault="008E1E12" w:rsidP="008E1E12">
      <w:pPr>
        <w:rPr>
          <w:b/>
          <w:bCs/>
          <w:lang w:eastAsia="en-US"/>
        </w:rPr>
      </w:pPr>
      <w:r w:rsidRPr="000446E1">
        <w:rPr>
          <w:b/>
          <w:bCs/>
          <w:lang w:eastAsia="en-US"/>
        </w:rPr>
        <w:t>Question2</w:t>
      </w:r>
    </w:p>
    <w:p w14:paraId="6C4D5014" w14:textId="77777777" w:rsidR="008E1E12" w:rsidRDefault="008E1E12" w:rsidP="008E1E12">
      <w:pPr>
        <w:rPr>
          <w:lang w:eastAsia="en-US"/>
        </w:rPr>
      </w:pPr>
      <w:r>
        <w:rPr>
          <w:lang w:eastAsia="en-US"/>
        </w:rPr>
        <w:t xml:space="preserve">Related </w:t>
      </w:r>
      <w:proofErr w:type="spellStart"/>
      <w:r>
        <w:rPr>
          <w:lang w:eastAsia="en-US"/>
        </w:rPr>
        <w:t>tdocs</w:t>
      </w:r>
      <w:proofErr w:type="spellEnd"/>
      <w:r>
        <w:rPr>
          <w:lang w:eastAsia="en-US"/>
        </w:rPr>
        <w:t>: CR S2-2304208r06 (part of)</w:t>
      </w:r>
    </w:p>
    <w:p w14:paraId="6D05EF19" w14:textId="77777777" w:rsidR="008E1E12" w:rsidRDefault="008E1E12" w:rsidP="008E1E12">
      <w:pPr>
        <w:rPr>
          <w:lang w:eastAsia="en-US"/>
        </w:rPr>
      </w:pPr>
      <w:r>
        <w:rPr>
          <w:lang w:eastAsia="en-US"/>
        </w:rPr>
        <w:t>An unavailability period can be generalized to support all types of unavailability reporting when a UE goes out of coverage enabling use of one procedure and a single capability.</w:t>
      </w:r>
    </w:p>
    <w:p w14:paraId="17B27836" w14:textId="77777777" w:rsidR="008E1E12" w:rsidRDefault="008E1E12" w:rsidP="008E1E12">
      <w:pPr>
        <w:rPr>
          <w:lang w:eastAsia="en-US"/>
        </w:rPr>
      </w:pPr>
      <w:r>
        <w:rPr>
          <w:lang w:eastAsia="en-US"/>
        </w:rPr>
        <w:t>Shall a single generalized unavailability period and associated single capability be used in Release 18?</w:t>
      </w:r>
    </w:p>
    <w:p w14:paraId="34BA7946" w14:textId="77777777" w:rsidR="008E1E12" w:rsidRPr="005E2826" w:rsidRDefault="008E1E12" w:rsidP="008E1E12">
      <w:pPr>
        <w:rPr>
          <w:b/>
          <w:bCs/>
          <w:lang w:eastAsia="en-US"/>
        </w:rPr>
      </w:pPr>
      <w:r w:rsidRPr="005E2826">
        <w:rPr>
          <w:b/>
          <w:bCs/>
          <w:lang w:eastAsia="en-US"/>
        </w:rPr>
        <w:t>Yes:</w:t>
      </w:r>
      <w:r w:rsidRPr="005E2826">
        <w:rPr>
          <w:b/>
          <w:bCs/>
          <w:lang w:eastAsia="en-US"/>
        </w:rPr>
        <w:tab/>
        <w:t>by extending the unavailability period in TS 23.501 clause 5.4.1.4 as in CR S2-2304208r0X</w:t>
      </w:r>
    </w:p>
    <w:p w14:paraId="70CB3B1C" w14:textId="77777777" w:rsidR="008E1E12" w:rsidRPr="005E2826" w:rsidRDefault="008E1E12" w:rsidP="008E1E12">
      <w:pPr>
        <w:rPr>
          <w:b/>
          <w:bCs/>
          <w:lang w:eastAsia="en-US"/>
        </w:rPr>
      </w:pPr>
      <w:r w:rsidRPr="005E2826">
        <w:rPr>
          <w:b/>
          <w:bCs/>
          <w:lang w:eastAsia="en-US"/>
        </w:rPr>
        <w:t>Yes:</w:t>
      </w:r>
      <w:r w:rsidRPr="005E2826">
        <w:rPr>
          <w:b/>
          <w:bCs/>
          <w:lang w:eastAsia="en-US"/>
        </w:rPr>
        <w:tab/>
        <w:t>by introducing a new generalized unavailability period different to TS 23.501 clause 5.4.1.4. as in CR S2-2304208r0Y</w:t>
      </w:r>
    </w:p>
    <w:p w14:paraId="3FA7825B" w14:textId="77777777" w:rsidR="008E1E12" w:rsidRDefault="008E1E12" w:rsidP="008E1E12">
      <w:pPr>
        <w:rPr>
          <w:lang w:eastAsia="en-US"/>
        </w:rPr>
      </w:pPr>
    </w:p>
    <w:p w14:paraId="1840A72A" w14:textId="77777777" w:rsidR="008E1E12" w:rsidRPr="00934B7C" w:rsidRDefault="008E1E12" w:rsidP="008E1E12">
      <w:pPr>
        <w:rPr>
          <w:b/>
          <w:bCs/>
          <w:lang w:eastAsia="en-US"/>
        </w:rPr>
      </w:pPr>
      <w:r w:rsidRPr="00934B7C">
        <w:rPr>
          <w:b/>
          <w:bCs/>
          <w:lang w:eastAsia="en-US"/>
        </w:rPr>
        <w:t>Question3</w:t>
      </w:r>
    </w:p>
    <w:p w14:paraId="0359C264" w14:textId="77777777" w:rsidR="008E1E12" w:rsidRDefault="008E1E12" w:rsidP="008E1E12">
      <w:pPr>
        <w:rPr>
          <w:lang w:eastAsia="en-US"/>
        </w:rPr>
      </w:pPr>
      <w:r>
        <w:rPr>
          <w:lang w:eastAsia="en-US"/>
        </w:rPr>
        <w:t xml:space="preserve">Related </w:t>
      </w:r>
      <w:proofErr w:type="spellStart"/>
      <w:r>
        <w:rPr>
          <w:lang w:eastAsia="en-US"/>
        </w:rPr>
        <w:t>tdocs</w:t>
      </w:r>
      <w:proofErr w:type="spellEnd"/>
      <w:r>
        <w:rPr>
          <w:lang w:eastAsia="en-US"/>
        </w:rPr>
        <w:t>: CRs S2-2304208r06, S2-2304432r07</w:t>
      </w:r>
    </w:p>
    <w:p w14:paraId="2583186C" w14:textId="77777777" w:rsidR="008E1E12" w:rsidRDefault="008E1E12" w:rsidP="008E1E12">
      <w:pPr>
        <w:rPr>
          <w:lang w:eastAsia="en-US"/>
        </w:rPr>
      </w:pPr>
      <w:r>
        <w:rPr>
          <w:lang w:eastAsia="en-US"/>
        </w:rPr>
        <w:t xml:space="preserve">Consensus is required to choose among the 2 </w:t>
      </w:r>
      <w:proofErr w:type="spellStart"/>
      <w:r>
        <w:rPr>
          <w:lang w:eastAsia="en-US"/>
        </w:rPr>
        <w:t>Tdocs</w:t>
      </w:r>
      <w:proofErr w:type="spellEnd"/>
      <w:r>
        <w:rPr>
          <w:lang w:eastAsia="en-US"/>
        </w:rPr>
        <w:t xml:space="preserve"> as an endorsed baseline for Berlin meeting.</w:t>
      </w:r>
    </w:p>
    <w:p w14:paraId="314CB383" w14:textId="77777777" w:rsidR="008E1E12" w:rsidRPr="00934B7C" w:rsidRDefault="008E1E12" w:rsidP="008E1E12">
      <w:pPr>
        <w:rPr>
          <w:b/>
          <w:bCs/>
          <w:lang w:eastAsia="en-US"/>
        </w:rPr>
      </w:pPr>
      <w:r w:rsidRPr="00934B7C">
        <w:rPr>
          <w:b/>
          <w:bCs/>
          <w:lang w:eastAsia="en-US"/>
        </w:rPr>
        <w:t>Move forward for 5GS with either S2-2304432 or S2-2304208 latest revisions?</w:t>
      </w:r>
    </w:p>
    <w:p w14:paraId="668F7EFB" w14:textId="77777777" w:rsidR="008E1E12" w:rsidRPr="00934B7C" w:rsidRDefault="008E1E12" w:rsidP="008E1E12">
      <w:pPr>
        <w:rPr>
          <w:b/>
          <w:bCs/>
          <w:lang w:eastAsia="en-US"/>
        </w:rPr>
      </w:pPr>
      <w:r>
        <w:rPr>
          <w:b/>
          <w:bCs/>
          <w:lang w:eastAsia="en-US"/>
        </w:rPr>
        <w:tab/>
      </w:r>
      <w:r w:rsidRPr="00934B7C">
        <w:rPr>
          <w:b/>
          <w:bCs/>
          <w:lang w:eastAsia="en-US"/>
        </w:rPr>
        <w:t>S2-2304432r07 ?</w:t>
      </w:r>
    </w:p>
    <w:p w14:paraId="2A074D95" w14:textId="77777777" w:rsidR="008E1E12" w:rsidRPr="00934B7C" w:rsidRDefault="008E1E12" w:rsidP="008E1E12">
      <w:pPr>
        <w:rPr>
          <w:b/>
          <w:bCs/>
          <w:lang w:eastAsia="en-US"/>
        </w:rPr>
      </w:pPr>
      <w:r>
        <w:rPr>
          <w:b/>
          <w:bCs/>
          <w:lang w:eastAsia="en-US"/>
        </w:rPr>
        <w:tab/>
      </w:r>
      <w:r w:rsidRPr="00934B7C">
        <w:rPr>
          <w:b/>
          <w:bCs/>
          <w:lang w:eastAsia="en-US"/>
        </w:rPr>
        <w:t>S2-2304208r06 ?</w:t>
      </w:r>
    </w:p>
    <w:p w14:paraId="0F63EBD9" w14:textId="075BAE04" w:rsidR="005C729E" w:rsidRDefault="005C729E" w:rsidP="005C729E">
      <w:pPr>
        <w:rPr>
          <w:lang w:eastAsia="en-US"/>
        </w:rPr>
      </w:pPr>
    </w:p>
    <w:p w14:paraId="75382445" w14:textId="77777777" w:rsidR="008E1E12" w:rsidRPr="00DA12F6" w:rsidRDefault="008E1E12" w:rsidP="008E1E12">
      <w:pPr>
        <w:keepNext/>
        <w:rPr>
          <w:rFonts w:cs="Arial"/>
          <w:b/>
        </w:rPr>
      </w:pPr>
      <w:r w:rsidRPr="00DA12F6">
        <w:rPr>
          <w:rFonts w:cs="Arial"/>
          <w:b/>
        </w:rPr>
        <w:t>Discussion and conclusion:</w:t>
      </w:r>
    </w:p>
    <w:p w14:paraId="2FB80586" w14:textId="31BB300B" w:rsidR="00AD5BA7" w:rsidRDefault="00AD5BA7" w:rsidP="00AD5BA7">
      <w:pPr>
        <w:rPr>
          <w:lang w:eastAsia="en-US"/>
        </w:rPr>
      </w:pPr>
      <w:r>
        <w:rPr>
          <w:lang w:eastAsia="en-US"/>
        </w:rPr>
        <w:t>Thales commented that there were objections from Deutsche Telekom and MediaTek on the revisions and asked for confirmation of this. Intel commented that Option#2 should be clarified to '</w:t>
      </w:r>
      <w:r w:rsidRPr="00AD5BA7">
        <w:rPr>
          <w:i/>
          <w:iCs/>
          <w:lang w:eastAsia="en-US"/>
        </w:rPr>
        <w:t>is not specified in Rel-18</w:t>
      </w:r>
      <w:r>
        <w:rPr>
          <w:lang w:eastAsia="en-US"/>
        </w:rPr>
        <w:t>', as SA WG2 will not do further work in Rel-18 on this. MediaTek commented that there was strong opinion expressed in discussions not to move forward with Option #1. A show of hands was held.</w:t>
      </w:r>
    </w:p>
    <w:p w14:paraId="0254FAEB" w14:textId="77777777" w:rsidR="00AD5BA7" w:rsidRPr="000446E1" w:rsidRDefault="00AD5BA7" w:rsidP="00AD5BA7">
      <w:pPr>
        <w:rPr>
          <w:b/>
          <w:bCs/>
          <w:lang w:eastAsia="en-US"/>
        </w:rPr>
      </w:pPr>
      <w:r w:rsidRPr="000446E1">
        <w:rPr>
          <w:b/>
          <w:bCs/>
          <w:lang w:eastAsia="en-US"/>
        </w:rPr>
        <w:lastRenderedPageBreak/>
        <w:t>Question 1</w:t>
      </w:r>
    </w:p>
    <w:p w14:paraId="5A7F0B99" w14:textId="77777777" w:rsidR="00AD5BA7" w:rsidRPr="000446E1" w:rsidRDefault="00AD5BA7" w:rsidP="00AD5BA7">
      <w:pPr>
        <w:rPr>
          <w:b/>
          <w:bCs/>
          <w:lang w:eastAsia="en-US"/>
        </w:rPr>
      </w:pPr>
      <w:r w:rsidRPr="000446E1">
        <w:rPr>
          <w:b/>
          <w:bCs/>
          <w:lang w:eastAsia="en-US"/>
        </w:rPr>
        <w:t>Option #1:</w:t>
      </w:r>
      <w:r w:rsidRPr="000446E1">
        <w:rPr>
          <w:b/>
          <w:bCs/>
          <w:lang w:eastAsia="en-US"/>
        </w:rPr>
        <w:tab/>
        <w:t>SA WG2 to ask CT WGs to discuss this to see if this can be specified within the Rel-18 time frame. Interested companies can contribute directly to CT WGs.</w:t>
      </w:r>
    </w:p>
    <w:p w14:paraId="691A0A9B" w14:textId="4DE987D8" w:rsidR="00AD5BA7" w:rsidRPr="00AD5BA7" w:rsidRDefault="00AD5BA7" w:rsidP="00AD5BA7">
      <w:pPr>
        <w:rPr>
          <w:b/>
          <w:bCs/>
          <w:color w:val="0000FF"/>
          <w:lang w:eastAsia="en-US"/>
        </w:rPr>
      </w:pPr>
      <w:r w:rsidRPr="00AD5BA7">
        <w:rPr>
          <w:b/>
          <w:bCs/>
          <w:color w:val="0000FF"/>
          <w:lang w:eastAsia="en-US"/>
        </w:rPr>
        <w:t>Yes:</w:t>
      </w:r>
      <w:r w:rsidRPr="00AD5BA7">
        <w:rPr>
          <w:b/>
          <w:bCs/>
          <w:color w:val="0000FF"/>
          <w:lang w:eastAsia="en-US"/>
        </w:rPr>
        <w:tab/>
      </w:r>
      <w:r>
        <w:rPr>
          <w:b/>
          <w:bCs/>
          <w:color w:val="0000FF"/>
          <w:lang w:eastAsia="en-US"/>
        </w:rPr>
        <w:t>9</w:t>
      </w:r>
    </w:p>
    <w:p w14:paraId="51CE0447" w14:textId="1E6B76DB" w:rsidR="00AD5BA7" w:rsidRDefault="00AD5BA7" w:rsidP="005C729E">
      <w:pPr>
        <w:rPr>
          <w:lang w:eastAsia="en-US"/>
        </w:rPr>
      </w:pPr>
      <w:r>
        <w:rPr>
          <w:lang w:eastAsia="en-US"/>
        </w:rPr>
        <w:t>Intel; Thales; Vodafone</w:t>
      </w:r>
      <w:r w:rsidR="005C729E">
        <w:rPr>
          <w:lang w:eastAsia="en-US"/>
        </w:rPr>
        <w:t xml:space="preserve">; </w:t>
      </w:r>
      <w:r>
        <w:rPr>
          <w:lang w:eastAsia="en-US"/>
        </w:rPr>
        <w:t>OQTEC</w:t>
      </w:r>
      <w:r w:rsidR="005C729E">
        <w:rPr>
          <w:lang w:eastAsia="en-US"/>
        </w:rPr>
        <w:t xml:space="preserve">; </w:t>
      </w:r>
      <w:r>
        <w:rPr>
          <w:lang w:eastAsia="en-US"/>
        </w:rPr>
        <w:t>Qualcomm</w:t>
      </w:r>
      <w:r w:rsidR="005C729E">
        <w:rPr>
          <w:lang w:eastAsia="en-US"/>
        </w:rPr>
        <w:t xml:space="preserve">; </w:t>
      </w:r>
      <w:r>
        <w:rPr>
          <w:lang w:eastAsia="en-US"/>
        </w:rPr>
        <w:t>Samsung</w:t>
      </w:r>
      <w:r w:rsidR="005C729E">
        <w:rPr>
          <w:lang w:eastAsia="en-US"/>
        </w:rPr>
        <w:t xml:space="preserve">; </w:t>
      </w:r>
      <w:r>
        <w:rPr>
          <w:lang w:eastAsia="en-US"/>
        </w:rPr>
        <w:t>Apple</w:t>
      </w:r>
      <w:r w:rsidR="005C729E">
        <w:rPr>
          <w:lang w:eastAsia="en-US"/>
        </w:rPr>
        <w:t xml:space="preserve">; </w:t>
      </w:r>
      <w:r>
        <w:rPr>
          <w:lang w:eastAsia="en-US"/>
        </w:rPr>
        <w:t>Xiaomi; ZTE</w:t>
      </w:r>
    </w:p>
    <w:p w14:paraId="669ECD44" w14:textId="49A3EF73" w:rsidR="00AD5BA7" w:rsidRPr="00AD5BA7" w:rsidRDefault="00AD5BA7" w:rsidP="00AD5BA7">
      <w:pPr>
        <w:rPr>
          <w:b/>
          <w:bCs/>
          <w:color w:val="0000FF"/>
          <w:lang w:eastAsia="en-US"/>
        </w:rPr>
      </w:pPr>
      <w:r>
        <w:rPr>
          <w:b/>
          <w:bCs/>
          <w:color w:val="0000FF"/>
          <w:lang w:eastAsia="en-US"/>
        </w:rPr>
        <w:t>Objections to Option#1</w:t>
      </w:r>
      <w:r w:rsidRPr="00AD5BA7">
        <w:rPr>
          <w:b/>
          <w:bCs/>
          <w:color w:val="0000FF"/>
          <w:lang w:eastAsia="en-US"/>
        </w:rPr>
        <w:t>:</w:t>
      </w:r>
      <w:r w:rsidRPr="00AD5BA7">
        <w:rPr>
          <w:b/>
          <w:bCs/>
          <w:color w:val="0000FF"/>
          <w:lang w:eastAsia="en-US"/>
        </w:rPr>
        <w:tab/>
      </w:r>
      <w:r>
        <w:rPr>
          <w:b/>
          <w:bCs/>
          <w:color w:val="0000FF"/>
          <w:lang w:eastAsia="en-US"/>
        </w:rPr>
        <w:t>3</w:t>
      </w:r>
    </w:p>
    <w:p w14:paraId="2EDCF293" w14:textId="20C32F59" w:rsidR="00AD5BA7" w:rsidRDefault="00AD5BA7" w:rsidP="00AD5BA7">
      <w:pPr>
        <w:rPr>
          <w:lang w:eastAsia="en-US"/>
        </w:rPr>
      </w:pPr>
      <w:r>
        <w:rPr>
          <w:lang w:eastAsia="en-US"/>
        </w:rPr>
        <w:t>MediaTek; Huawei; Deutsche Telekom</w:t>
      </w:r>
    </w:p>
    <w:p w14:paraId="49DEBC2B" w14:textId="77777777" w:rsidR="00AD5BA7" w:rsidRDefault="00AD5BA7" w:rsidP="00AD5BA7">
      <w:pPr>
        <w:rPr>
          <w:lang w:eastAsia="en-US"/>
        </w:rPr>
      </w:pPr>
    </w:p>
    <w:p w14:paraId="56ECD794" w14:textId="77777777" w:rsidR="00AD5BA7" w:rsidRPr="000446E1" w:rsidRDefault="00AD5BA7" w:rsidP="00AD5BA7">
      <w:pPr>
        <w:rPr>
          <w:b/>
          <w:bCs/>
          <w:lang w:eastAsia="en-US"/>
        </w:rPr>
      </w:pPr>
      <w:r w:rsidRPr="000446E1">
        <w:rPr>
          <w:b/>
          <w:bCs/>
          <w:lang w:eastAsia="en-US"/>
        </w:rPr>
        <w:t>Option #2:</w:t>
      </w:r>
      <w:r w:rsidRPr="000446E1">
        <w:rPr>
          <w:b/>
          <w:bCs/>
          <w:lang w:eastAsia="en-US"/>
        </w:rPr>
        <w:tab/>
        <w:t>SA WG2 will not work further on this and can be handled in a future Release.</w:t>
      </w:r>
    </w:p>
    <w:p w14:paraId="362BEB2A" w14:textId="6D52D08F" w:rsidR="00AD5BA7" w:rsidRPr="00AD5BA7" w:rsidRDefault="00AD5BA7" w:rsidP="00AD5BA7">
      <w:pPr>
        <w:rPr>
          <w:b/>
          <w:bCs/>
          <w:color w:val="0000FF"/>
          <w:lang w:eastAsia="en-US"/>
        </w:rPr>
      </w:pPr>
      <w:r w:rsidRPr="00AD5BA7">
        <w:rPr>
          <w:b/>
          <w:bCs/>
          <w:color w:val="0000FF"/>
          <w:lang w:eastAsia="en-US"/>
        </w:rPr>
        <w:t>Yes:</w:t>
      </w:r>
      <w:r w:rsidRPr="00AD5BA7">
        <w:rPr>
          <w:b/>
          <w:bCs/>
          <w:color w:val="0000FF"/>
          <w:lang w:eastAsia="en-US"/>
        </w:rPr>
        <w:tab/>
      </w:r>
      <w:r>
        <w:rPr>
          <w:b/>
          <w:bCs/>
          <w:color w:val="0000FF"/>
          <w:lang w:eastAsia="en-US"/>
        </w:rPr>
        <w:t>8</w:t>
      </w:r>
    </w:p>
    <w:p w14:paraId="3CD159AE" w14:textId="7BB6EA9D" w:rsidR="008E1E12" w:rsidRDefault="00AD5BA7" w:rsidP="00AD5BA7">
      <w:pPr>
        <w:rPr>
          <w:lang w:eastAsia="en-US"/>
        </w:rPr>
      </w:pPr>
      <w:r>
        <w:rPr>
          <w:lang w:eastAsia="en-US"/>
        </w:rPr>
        <w:t>Huawei; OPPO; CATT; Deutsche Telekom; LGE; MediaTek; Ericsson; Google</w:t>
      </w:r>
    </w:p>
    <w:p w14:paraId="7BCFBB22" w14:textId="77777777" w:rsidR="00AD5BA7" w:rsidRDefault="00AD5BA7" w:rsidP="008E1E12">
      <w:pPr>
        <w:rPr>
          <w:lang w:eastAsia="en-US"/>
        </w:rPr>
      </w:pPr>
    </w:p>
    <w:p w14:paraId="466A36E3" w14:textId="07EC9841" w:rsidR="008E1E12" w:rsidRDefault="00AD5BA7" w:rsidP="008E1E12">
      <w:pPr>
        <w:rPr>
          <w:lang w:eastAsia="en-US"/>
        </w:rPr>
      </w:pPr>
      <w:r>
        <w:rPr>
          <w:lang w:eastAsia="en-US"/>
        </w:rPr>
        <w:t xml:space="preserve">There were objections to Option #1 and therefore this will not be specified in Rel-18. Qualcomm commented that there were no stand-alone CRs for Option #2. MediaTek commented that related CR addressing Option #2 are in </w:t>
      </w:r>
      <w:r w:rsidRPr="005C729E">
        <w:rPr>
          <w:color w:val="0000FF"/>
          <w:lang w:eastAsia="en-US"/>
        </w:rPr>
        <w:t>S2-2304434</w:t>
      </w:r>
      <w:r>
        <w:rPr>
          <w:lang w:eastAsia="en-US"/>
        </w:rPr>
        <w:t xml:space="preserve"> and </w:t>
      </w:r>
      <w:r w:rsidRPr="005C729E">
        <w:rPr>
          <w:color w:val="0000FF"/>
          <w:lang w:eastAsia="en-US"/>
        </w:rPr>
        <w:t>S2-2304208</w:t>
      </w:r>
      <w:r>
        <w:rPr>
          <w:lang w:eastAsia="en-US"/>
        </w:rPr>
        <w:t xml:space="preserve"> or </w:t>
      </w:r>
      <w:r w:rsidRPr="005C729E">
        <w:rPr>
          <w:color w:val="0000FF"/>
          <w:lang w:eastAsia="en-US"/>
        </w:rPr>
        <w:t>S2-2304432</w:t>
      </w:r>
      <w:r>
        <w:rPr>
          <w:lang w:eastAsia="en-US"/>
        </w:rPr>
        <w:t>.</w:t>
      </w:r>
    </w:p>
    <w:p w14:paraId="426A75D3" w14:textId="5BFCAFAE" w:rsidR="005C729E" w:rsidRPr="005C729E" w:rsidRDefault="005C729E" w:rsidP="008E1E12">
      <w:pPr>
        <w:rPr>
          <w:b/>
          <w:bCs/>
          <w:color w:val="0000FF"/>
          <w:lang w:eastAsia="en-US"/>
        </w:rPr>
      </w:pPr>
      <w:r w:rsidRPr="005C729E">
        <w:rPr>
          <w:b/>
          <w:bCs/>
          <w:color w:val="0000FF"/>
          <w:lang w:eastAsia="en-US"/>
        </w:rPr>
        <w:t>Way Forward:</w:t>
      </w:r>
      <w:r w:rsidRPr="005C729E">
        <w:rPr>
          <w:b/>
          <w:bCs/>
          <w:color w:val="0000FF"/>
          <w:lang w:eastAsia="en-US"/>
        </w:rPr>
        <w:tab/>
        <w:t>Option #2 (not specified in Rel-18).</w:t>
      </w:r>
    </w:p>
    <w:p w14:paraId="4A947CC2" w14:textId="1E1DC5F0" w:rsidR="000446E1" w:rsidRDefault="005C729E" w:rsidP="000446E1">
      <w:pPr>
        <w:rPr>
          <w:lang w:eastAsia="en-US"/>
        </w:rPr>
      </w:pPr>
      <w:r>
        <w:rPr>
          <w:lang w:eastAsia="en-US"/>
        </w:rPr>
        <w:t>MediaTek commented that the Network handling will need to be handled accordingly.</w:t>
      </w:r>
    </w:p>
    <w:p w14:paraId="3756E9D9" w14:textId="77777777" w:rsidR="005E4962" w:rsidRDefault="005E4962" w:rsidP="005E4962">
      <w:pPr>
        <w:rPr>
          <w:lang w:eastAsia="en-US"/>
        </w:rPr>
      </w:pPr>
    </w:p>
    <w:p w14:paraId="6B5861E1" w14:textId="77777777" w:rsidR="005E4962" w:rsidRPr="000446E1" w:rsidRDefault="005E4962" w:rsidP="005E4962">
      <w:pPr>
        <w:rPr>
          <w:b/>
          <w:bCs/>
          <w:lang w:eastAsia="en-US"/>
        </w:rPr>
      </w:pPr>
      <w:r w:rsidRPr="000446E1">
        <w:rPr>
          <w:b/>
          <w:bCs/>
          <w:lang w:eastAsia="en-US"/>
        </w:rPr>
        <w:t>Question2</w:t>
      </w:r>
    </w:p>
    <w:p w14:paraId="43AE1010" w14:textId="4FE73E72" w:rsidR="005C729E" w:rsidRPr="005E4962" w:rsidRDefault="005E4962" w:rsidP="000446E1">
      <w:pPr>
        <w:rPr>
          <w:b/>
          <w:bCs/>
          <w:lang w:eastAsia="en-US"/>
        </w:rPr>
      </w:pPr>
      <w:r w:rsidRPr="005E4962">
        <w:rPr>
          <w:b/>
          <w:bCs/>
          <w:lang w:eastAsia="en-US"/>
        </w:rPr>
        <w:t>This was left for further discussion.</w:t>
      </w:r>
    </w:p>
    <w:p w14:paraId="2756D782" w14:textId="77777777" w:rsidR="005E4962" w:rsidRDefault="005E4962" w:rsidP="000446E1">
      <w:pPr>
        <w:rPr>
          <w:lang w:eastAsia="en-US"/>
        </w:rPr>
      </w:pPr>
    </w:p>
    <w:p w14:paraId="6D6183CC" w14:textId="77777777" w:rsidR="005C729E" w:rsidRPr="00934B7C" w:rsidRDefault="005C729E" w:rsidP="005C729E">
      <w:pPr>
        <w:rPr>
          <w:b/>
          <w:bCs/>
          <w:lang w:eastAsia="en-US"/>
        </w:rPr>
      </w:pPr>
      <w:r w:rsidRPr="00934B7C">
        <w:rPr>
          <w:b/>
          <w:bCs/>
          <w:lang w:eastAsia="en-US"/>
        </w:rPr>
        <w:t>Question3</w:t>
      </w:r>
    </w:p>
    <w:p w14:paraId="7450CB76" w14:textId="77777777" w:rsidR="005E4962" w:rsidRDefault="005E4962" w:rsidP="005E4962">
      <w:pPr>
        <w:rPr>
          <w:lang w:eastAsia="en-US"/>
        </w:rPr>
      </w:pPr>
      <w:r>
        <w:rPr>
          <w:lang w:eastAsia="en-US"/>
        </w:rPr>
        <w:t>Intel commented that these are competing proposals and are still under discussion.</w:t>
      </w:r>
    </w:p>
    <w:p w14:paraId="627468B0" w14:textId="77777777" w:rsidR="005C729E" w:rsidRPr="00934B7C" w:rsidRDefault="005C729E" w:rsidP="005C729E">
      <w:pPr>
        <w:rPr>
          <w:b/>
          <w:bCs/>
          <w:lang w:eastAsia="en-US"/>
        </w:rPr>
      </w:pPr>
      <w:r w:rsidRPr="00934B7C">
        <w:rPr>
          <w:b/>
          <w:bCs/>
          <w:lang w:eastAsia="en-US"/>
        </w:rPr>
        <w:t>Move forward for 5GS with either S2-2304432 or S2-2304208 latest revisions?</w:t>
      </w:r>
    </w:p>
    <w:p w14:paraId="26E11B1B" w14:textId="417E73DB" w:rsidR="005C729E" w:rsidRDefault="005C729E" w:rsidP="005C729E">
      <w:pPr>
        <w:rPr>
          <w:b/>
          <w:bCs/>
          <w:lang w:eastAsia="en-US"/>
        </w:rPr>
      </w:pPr>
      <w:r>
        <w:rPr>
          <w:b/>
          <w:bCs/>
          <w:lang w:eastAsia="en-US"/>
        </w:rPr>
        <w:tab/>
      </w:r>
      <w:r w:rsidRPr="00934B7C">
        <w:rPr>
          <w:b/>
          <w:bCs/>
          <w:lang w:eastAsia="en-US"/>
        </w:rPr>
        <w:t>S2-2304432r07 ?</w:t>
      </w:r>
    </w:p>
    <w:p w14:paraId="2B2F7399" w14:textId="2E938559" w:rsidR="005C729E" w:rsidRPr="005C729E" w:rsidRDefault="005C729E" w:rsidP="005C729E">
      <w:pPr>
        <w:rPr>
          <w:b/>
          <w:bCs/>
          <w:color w:val="0000FF"/>
        </w:rPr>
      </w:pPr>
      <w:r w:rsidRPr="005C729E">
        <w:rPr>
          <w:b/>
          <w:bCs/>
          <w:color w:val="0000FF"/>
        </w:rPr>
        <w:t>Yes:</w:t>
      </w:r>
      <w:r w:rsidRPr="005C729E">
        <w:rPr>
          <w:b/>
          <w:bCs/>
          <w:color w:val="0000FF"/>
        </w:rPr>
        <w:tab/>
        <w:t>4</w:t>
      </w:r>
    </w:p>
    <w:p w14:paraId="24D99541" w14:textId="77777777" w:rsidR="005C729E" w:rsidRPr="00934B7C" w:rsidRDefault="005C729E" w:rsidP="005C729E">
      <w:pPr>
        <w:rPr>
          <w:b/>
          <w:bCs/>
          <w:lang w:eastAsia="en-US"/>
        </w:rPr>
      </w:pPr>
      <w:r>
        <w:rPr>
          <w:b/>
          <w:bCs/>
          <w:lang w:eastAsia="en-US"/>
        </w:rPr>
        <w:tab/>
      </w:r>
      <w:r w:rsidRPr="00934B7C">
        <w:rPr>
          <w:b/>
          <w:bCs/>
          <w:lang w:eastAsia="en-US"/>
        </w:rPr>
        <w:t>S2-2304208r06 ?</w:t>
      </w:r>
    </w:p>
    <w:p w14:paraId="37267002" w14:textId="1C4F39AF" w:rsidR="005C729E" w:rsidRPr="005C729E" w:rsidRDefault="005C729E" w:rsidP="005C729E">
      <w:pPr>
        <w:rPr>
          <w:b/>
          <w:bCs/>
          <w:color w:val="0000FF"/>
        </w:rPr>
      </w:pPr>
      <w:r w:rsidRPr="005C729E">
        <w:rPr>
          <w:b/>
          <w:bCs/>
          <w:color w:val="0000FF"/>
        </w:rPr>
        <w:t>Yes:</w:t>
      </w:r>
      <w:r w:rsidRPr="005C729E">
        <w:rPr>
          <w:b/>
          <w:bCs/>
          <w:color w:val="0000FF"/>
        </w:rPr>
        <w:tab/>
        <w:t>7</w:t>
      </w:r>
    </w:p>
    <w:p w14:paraId="45DDE9DC" w14:textId="6C6F6AC4" w:rsidR="005C729E" w:rsidRPr="005C729E" w:rsidRDefault="005C729E" w:rsidP="000446E1">
      <w:pPr>
        <w:rPr>
          <w:b/>
          <w:bCs/>
          <w:lang w:eastAsia="en-US"/>
        </w:rPr>
      </w:pPr>
      <w:r w:rsidRPr="005C729E">
        <w:rPr>
          <w:b/>
          <w:bCs/>
          <w:lang w:eastAsia="en-US"/>
        </w:rPr>
        <w:t>This should be further discussed and may be reviewed in CC#4 if necessary or this can also be postponed to the next meeting.</w:t>
      </w:r>
    </w:p>
    <w:p w14:paraId="6C3F149C" w14:textId="77777777" w:rsidR="005C729E" w:rsidRPr="00CF0377" w:rsidRDefault="005C729E" w:rsidP="000446E1">
      <w:pPr>
        <w:rPr>
          <w:lang w:eastAsia="en-US"/>
        </w:rPr>
      </w:pPr>
    </w:p>
    <w:p w14:paraId="70E192D3" w14:textId="75537B65" w:rsidR="00CF0377" w:rsidRDefault="00CF0377" w:rsidP="00620DF5">
      <w:pPr>
        <w:pStyle w:val="Heading1"/>
      </w:pPr>
      <w:r>
        <w:t>2</w:t>
      </w:r>
      <w:r>
        <w:tab/>
        <w:t>Issues identified for discussion in the individual Chair's notes</w:t>
      </w:r>
    </w:p>
    <w:p w14:paraId="1EB1C5AF" w14:textId="110ADC88" w:rsidR="005E4962" w:rsidRDefault="005E4962" w:rsidP="005E4962">
      <w:pPr>
        <w:rPr>
          <w:b/>
          <w:bCs/>
          <w:lang w:eastAsia="en-US"/>
        </w:rPr>
      </w:pPr>
      <w:r w:rsidRPr="00E054F6">
        <w:rPr>
          <w:b/>
          <w:bCs/>
          <w:lang w:eastAsia="en-US"/>
        </w:rPr>
        <w:t>Some corrections to proposed revisions were updated in the Chair notes.</w:t>
      </w:r>
    </w:p>
    <w:p w14:paraId="68BB01B4" w14:textId="79C14C52" w:rsidR="00141233" w:rsidRPr="00E054F6" w:rsidRDefault="00141233" w:rsidP="00B65491">
      <w:pPr>
        <w:pStyle w:val="Heading2"/>
      </w:pPr>
      <w:r>
        <w:t>Puneet's Notes:</w:t>
      </w:r>
    </w:p>
    <w:p w14:paraId="136DFE80" w14:textId="4E79F0BE" w:rsidR="005E4962" w:rsidRDefault="005E4962" w:rsidP="007A2E1B">
      <w:pPr>
        <w:keepNext/>
        <w:pBdr>
          <w:top w:val="single" w:sz="4" w:space="1" w:color="auto"/>
        </w:pBdr>
        <w:rPr>
          <w:lang w:eastAsia="en-US"/>
        </w:rPr>
      </w:pPr>
      <w:r w:rsidRPr="005E4962">
        <w:rPr>
          <w:color w:val="0000FF"/>
          <w:lang w:eastAsia="en-US"/>
        </w:rPr>
        <w:t>S2-2305244</w:t>
      </w:r>
      <w:r>
        <w:rPr>
          <w:lang w:eastAsia="en-US"/>
        </w:rPr>
        <w:t xml:space="preserve"> </w:t>
      </w:r>
      <w:r w:rsidR="0082452C">
        <w:t>(CR) 23.502 CR4134 (Rel-18, 'B'): PIN capability exchange between UE and 5GC (Source: xiaomi)</w:t>
      </w:r>
    </w:p>
    <w:p w14:paraId="7F012CCD" w14:textId="77777777" w:rsidR="0082452C" w:rsidRPr="005B25A1" w:rsidRDefault="0082452C" w:rsidP="0082452C">
      <w:pPr>
        <w:keepNext/>
        <w:keepLines/>
        <w:rPr>
          <w:b/>
          <w:bCs/>
        </w:rPr>
      </w:pPr>
      <w:r>
        <w:rPr>
          <w:b/>
          <w:bCs/>
        </w:rPr>
        <w:t>CC#3</w:t>
      </w:r>
      <w:r w:rsidRPr="005B25A1">
        <w:rPr>
          <w:b/>
          <w:bCs/>
        </w:rPr>
        <w:t xml:space="preserve"> Discussion:</w:t>
      </w:r>
    </w:p>
    <w:p w14:paraId="5BC816AC" w14:textId="5FB61D9D" w:rsidR="005E4962" w:rsidRDefault="005E4962" w:rsidP="005E4962">
      <w:pPr>
        <w:rPr>
          <w:lang w:eastAsia="en-US"/>
        </w:rPr>
      </w:pPr>
      <w:r>
        <w:rPr>
          <w:lang w:eastAsia="en-US"/>
        </w:rPr>
        <w:t>This should be postponed.</w:t>
      </w:r>
    </w:p>
    <w:p w14:paraId="6B5909AD" w14:textId="05127AC0" w:rsidR="005E4962" w:rsidRDefault="005E4962" w:rsidP="007A2E1B">
      <w:pPr>
        <w:keepNext/>
        <w:pBdr>
          <w:top w:val="single" w:sz="4" w:space="1" w:color="auto"/>
        </w:pBdr>
        <w:rPr>
          <w:lang w:eastAsia="en-US"/>
        </w:rPr>
      </w:pPr>
      <w:r w:rsidRPr="005E4962">
        <w:rPr>
          <w:color w:val="0000FF"/>
          <w:lang w:eastAsia="en-US"/>
        </w:rPr>
        <w:t>S2-230524</w:t>
      </w:r>
      <w:r>
        <w:rPr>
          <w:color w:val="0000FF"/>
          <w:lang w:eastAsia="en-US"/>
        </w:rPr>
        <w:t>5</w:t>
      </w:r>
      <w:r>
        <w:rPr>
          <w:lang w:eastAsia="en-US"/>
        </w:rPr>
        <w:t xml:space="preserve"> </w:t>
      </w:r>
      <w:r w:rsidR="0082452C">
        <w:t>(CR) 23.502 CR4135 (Rel-18, 'B'): PIN policy delivery requested by UE (Source: Xiaomi)</w:t>
      </w:r>
    </w:p>
    <w:p w14:paraId="363AA3DB" w14:textId="77777777" w:rsidR="0082452C" w:rsidRPr="005B25A1" w:rsidRDefault="0082452C" w:rsidP="0082452C">
      <w:pPr>
        <w:keepNext/>
        <w:keepLines/>
        <w:rPr>
          <w:b/>
          <w:bCs/>
        </w:rPr>
      </w:pPr>
      <w:r>
        <w:rPr>
          <w:b/>
          <w:bCs/>
        </w:rPr>
        <w:t>CC#3</w:t>
      </w:r>
      <w:r w:rsidRPr="005B25A1">
        <w:rPr>
          <w:b/>
          <w:bCs/>
        </w:rPr>
        <w:t xml:space="preserve"> Discussion:</w:t>
      </w:r>
    </w:p>
    <w:p w14:paraId="51D52683" w14:textId="77777777" w:rsidR="005E4962" w:rsidRDefault="005E4962" w:rsidP="005E4962">
      <w:pPr>
        <w:rPr>
          <w:lang w:eastAsia="en-US"/>
        </w:rPr>
      </w:pPr>
      <w:r>
        <w:rPr>
          <w:lang w:eastAsia="en-US"/>
        </w:rPr>
        <w:t>This should be postponed.</w:t>
      </w:r>
    </w:p>
    <w:p w14:paraId="0E0F389B" w14:textId="2661B36F" w:rsidR="00E054F6" w:rsidRDefault="00E054F6" w:rsidP="007A2E1B">
      <w:pPr>
        <w:keepNext/>
        <w:pBdr>
          <w:top w:val="single" w:sz="4" w:space="1" w:color="auto"/>
        </w:pBdr>
        <w:rPr>
          <w:lang w:eastAsia="en-US"/>
        </w:rPr>
      </w:pPr>
      <w:r w:rsidRPr="005E4962">
        <w:rPr>
          <w:color w:val="0000FF"/>
          <w:lang w:eastAsia="en-US"/>
        </w:rPr>
        <w:t>S2-230</w:t>
      </w:r>
      <w:r>
        <w:rPr>
          <w:color w:val="0000FF"/>
          <w:lang w:eastAsia="en-US"/>
        </w:rPr>
        <w:t>4649</w:t>
      </w:r>
      <w:r>
        <w:rPr>
          <w:lang w:eastAsia="en-US"/>
        </w:rPr>
        <w:t xml:space="preserve"> </w:t>
      </w:r>
      <w:r w:rsidR="0082452C">
        <w:t>(CR) 23.502 CR4045 (Rel-18, 'B'): Procedures update to support policy control enhancements for multi-modal flows (Source: China Telecom, Nokia, Nokia Shanghai Bell, Huawei, Ericsson, Samsung, China Mobile, Tencent, LG Electronics, ZTE)</w:t>
      </w:r>
    </w:p>
    <w:p w14:paraId="014B11B6" w14:textId="77777777" w:rsidR="0082452C" w:rsidRPr="005B25A1" w:rsidRDefault="0082452C" w:rsidP="0082452C">
      <w:pPr>
        <w:keepNext/>
        <w:keepLines/>
        <w:rPr>
          <w:b/>
          <w:bCs/>
        </w:rPr>
      </w:pPr>
      <w:r>
        <w:rPr>
          <w:b/>
          <w:bCs/>
        </w:rPr>
        <w:t>CC#3</w:t>
      </w:r>
      <w:r w:rsidRPr="005B25A1">
        <w:rPr>
          <w:b/>
          <w:bCs/>
        </w:rPr>
        <w:t xml:space="preserve"> Discussion:</w:t>
      </w:r>
    </w:p>
    <w:p w14:paraId="29AAAC83" w14:textId="0F244465" w:rsidR="005E4962" w:rsidRDefault="00E054F6" w:rsidP="005E4962">
      <w:pPr>
        <w:rPr>
          <w:lang w:eastAsia="en-US"/>
        </w:rPr>
      </w:pPr>
      <w:r>
        <w:rPr>
          <w:lang w:eastAsia="en-US"/>
        </w:rPr>
        <w:t>It was proposed to use r05, keeping only the first change and undo the change for step</w:t>
      </w:r>
      <w:r w:rsidR="007A2E1B">
        <w:rPr>
          <w:lang w:eastAsia="en-US"/>
        </w:rPr>
        <w:t> </w:t>
      </w:r>
      <w:r>
        <w:rPr>
          <w:lang w:eastAsia="en-US"/>
        </w:rPr>
        <w:t>1.</w:t>
      </w:r>
    </w:p>
    <w:p w14:paraId="7C6A9BC5" w14:textId="65419575" w:rsidR="00E054F6" w:rsidRDefault="00E054F6" w:rsidP="007A2E1B">
      <w:pPr>
        <w:keepNext/>
        <w:pBdr>
          <w:top w:val="single" w:sz="4" w:space="1" w:color="auto"/>
        </w:pBdr>
        <w:rPr>
          <w:lang w:eastAsia="en-US"/>
        </w:rPr>
      </w:pPr>
      <w:r w:rsidRPr="005E4962">
        <w:rPr>
          <w:color w:val="0000FF"/>
          <w:lang w:eastAsia="en-US"/>
        </w:rPr>
        <w:lastRenderedPageBreak/>
        <w:t>S2-230</w:t>
      </w:r>
      <w:r>
        <w:rPr>
          <w:color w:val="0000FF"/>
          <w:lang w:eastAsia="en-US"/>
        </w:rPr>
        <w:t>4394</w:t>
      </w:r>
      <w:r>
        <w:rPr>
          <w:lang w:eastAsia="en-US"/>
        </w:rPr>
        <w:t xml:space="preserve"> </w:t>
      </w:r>
      <w:r w:rsidR="0082452C">
        <w:t>(CR) 23.503 CR0967 (Rel-18, 'B'): QoS monitoring enhancement (Source: vivo, Lenovo, Tencent, Tencent Cloud, China Mobile)</w:t>
      </w:r>
    </w:p>
    <w:p w14:paraId="38F81AEC" w14:textId="77777777" w:rsidR="0082452C" w:rsidRPr="005B25A1" w:rsidRDefault="0082452C" w:rsidP="0082452C">
      <w:pPr>
        <w:keepNext/>
        <w:keepLines/>
        <w:rPr>
          <w:b/>
          <w:bCs/>
        </w:rPr>
      </w:pPr>
      <w:r>
        <w:rPr>
          <w:b/>
          <w:bCs/>
        </w:rPr>
        <w:t>CC#3</w:t>
      </w:r>
      <w:r w:rsidRPr="005B25A1">
        <w:rPr>
          <w:b/>
          <w:bCs/>
        </w:rPr>
        <w:t xml:space="preserve"> Discussion:</w:t>
      </w:r>
    </w:p>
    <w:p w14:paraId="3D3027B0" w14:textId="108A1ED8" w:rsidR="005E4962" w:rsidRDefault="00E054F6" w:rsidP="005E4962">
      <w:pPr>
        <w:rPr>
          <w:lang w:eastAsia="en-US"/>
        </w:rPr>
      </w:pPr>
      <w:r>
        <w:rPr>
          <w:lang w:eastAsia="en-US"/>
        </w:rPr>
        <w:t>Vivo proposed to use r04 minus the changes for multiple flows RT delay.</w:t>
      </w:r>
    </w:p>
    <w:p w14:paraId="369A0C27" w14:textId="00F455E3" w:rsidR="00E054F6" w:rsidRDefault="00E054F6" w:rsidP="007A2E1B">
      <w:pPr>
        <w:keepNext/>
        <w:pBdr>
          <w:top w:val="single" w:sz="4" w:space="1" w:color="auto"/>
        </w:pBdr>
        <w:rPr>
          <w:lang w:eastAsia="en-US"/>
        </w:rPr>
      </w:pPr>
      <w:r w:rsidRPr="005E4962">
        <w:rPr>
          <w:color w:val="0000FF"/>
          <w:lang w:eastAsia="en-US"/>
        </w:rPr>
        <w:t>S2-230</w:t>
      </w:r>
      <w:r>
        <w:rPr>
          <w:color w:val="0000FF"/>
          <w:lang w:eastAsia="en-US"/>
        </w:rPr>
        <w:t>5199</w:t>
      </w:r>
      <w:r>
        <w:rPr>
          <w:lang w:eastAsia="en-US"/>
        </w:rPr>
        <w:t xml:space="preserve"> </w:t>
      </w:r>
      <w:r w:rsidR="0082452C">
        <w:t>(CR) 23.501 CR4522 (Rel-18, 'B'): PDU set handling support indicator (Source: Lenovo,Tencent, CATT, Xiaomi, Meta USA, Vodafone?)</w:t>
      </w:r>
    </w:p>
    <w:p w14:paraId="7C32BE5D" w14:textId="77777777" w:rsidR="0082452C" w:rsidRPr="005B25A1" w:rsidRDefault="0082452C" w:rsidP="0082452C">
      <w:pPr>
        <w:keepNext/>
        <w:keepLines/>
        <w:rPr>
          <w:b/>
          <w:bCs/>
        </w:rPr>
      </w:pPr>
      <w:r>
        <w:rPr>
          <w:b/>
          <w:bCs/>
        </w:rPr>
        <w:t>CC#3</w:t>
      </w:r>
      <w:r w:rsidRPr="005B25A1">
        <w:rPr>
          <w:b/>
          <w:bCs/>
        </w:rPr>
        <w:t xml:space="preserve"> Discussion:</w:t>
      </w:r>
    </w:p>
    <w:p w14:paraId="4D03A43D" w14:textId="60F9119E" w:rsidR="00E054F6" w:rsidRDefault="00141233" w:rsidP="005E4962">
      <w:pPr>
        <w:rPr>
          <w:lang w:eastAsia="en-US"/>
        </w:rPr>
      </w:pPr>
      <w:r>
        <w:rPr>
          <w:lang w:eastAsia="en-US"/>
        </w:rPr>
        <w:t>Qualcomm had an objection to all revisions but r05. Lenovo Object to r05. This should be further discussed to see if any revision can be agreed.</w:t>
      </w:r>
    </w:p>
    <w:p w14:paraId="4E25D19C" w14:textId="1BE72724" w:rsidR="00141233" w:rsidRDefault="00141233" w:rsidP="005E4962">
      <w:pPr>
        <w:rPr>
          <w:lang w:eastAsia="en-US"/>
        </w:rPr>
      </w:pPr>
    </w:p>
    <w:p w14:paraId="6ECDAA7E" w14:textId="2907EA11" w:rsidR="00141233" w:rsidRDefault="00141233" w:rsidP="00B65491">
      <w:pPr>
        <w:pStyle w:val="Heading2"/>
      </w:pPr>
      <w:r>
        <w:t>Andy's Notes:</w:t>
      </w:r>
    </w:p>
    <w:p w14:paraId="2FAB53A3" w14:textId="13AEFB78" w:rsidR="00141233" w:rsidRPr="00141233" w:rsidRDefault="00141233" w:rsidP="00141233">
      <w:r>
        <w:t>Updates to the Chair Notes were clarified for the following documents:</w:t>
      </w:r>
    </w:p>
    <w:p w14:paraId="65FBF12A" w14:textId="2D4C1313" w:rsidR="00141233" w:rsidRPr="005B25A1" w:rsidRDefault="00141233" w:rsidP="00141233">
      <w:pPr>
        <w:pStyle w:val="NormTop"/>
        <w:rPr>
          <w:i/>
          <w:iCs/>
          <w:sz w:val="18"/>
          <w:szCs w:val="18"/>
        </w:rPr>
      </w:pPr>
      <w:r>
        <w:rPr>
          <w:color w:val="0000FF"/>
        </w:rPr>
        <w:t>S2-2304208</w:t>
      </w:r>
      <w:r w:rsidRPr="00D53282">
        <w:t xml:space="preserve"> </w:t>
      </w:r>
      <w:r>
        <w:t>(CR) 23.501 CR4240 (Rel-18, 'C'): Closing ENs for the procedures for discontinuous coverage reporting (Source: Qualcomm Incorporated)</w:t>
      </w:r>
    </w:p>
    <w:p w14:paraId="298AB0FD" w14:textId="77777777" w:rsidR="0082452C" w:rsidRPr="005B25A1" w:rsidRDefault="0082452C" w:rsidP="0082452C">
      <w:pPr>
        <w:keepNext/>
        <w:keepLines/>
        <w:rPr>
          <w:b/>
          <w:bCs/>
        </w:rPr>
      </w:pPr>
      <w:r>
        <w:rPr>
          <w:b/>
          <w:bCs/>
        </w:rPr>
        <w:t>CC#3</w:t>
      </w:r>
      <w:r w:rsidRPr="005B25A1">
        <w:rPr>
          <w:b/>
          <w:bCs/>
        </w:rPr>
        <w:t xml:space="preserve"> Discussion:</w:t>
      </w:r>
    </w:p>
    <w:p w14:paraId="4A76C1AD" w14:textId="650C10F6" w:rsidR="00141233" w:rsidRDefault="0082452C" w:rsidP="00141233">
      <w:pPr>
        <w:rPr>
          <w:lang w:eastAsia="en-US"/>
        </w:rPr>
      </w:pPr>
      <w:r>
        <w:rPr>
          <w:lang w:eastAsia="en-US"/>
        </w:rPr>
        <w:t>r06 should be considered for agreement.</w:t>
      </w:r>
      <w:r w:rsidRPr="0082452C">
        <w:rPr>
          <w:lang w:eastAsia="en-US"/>
        </w:rPr>
        <w:t xml:space="preserve"> </w:t>
      </w:r>
      <w:r>
        <w:rPr>
          <w:lang w:eastAsia="en-US"/>
        </w:rPr>
        <w:t>This should be further discussed.</w:t>
      </w:r>
    </w:p>
    <w:p w14:paraId="3124DD90" w14:textId="4D584327" w:rsidR="00141233" w:rsidRPr="00141233" w:rsidRDefault="00141233" w:rsidP="00141233">
      <w:pPr>
        <w:pStyle w:val="NormTop"/>
      </w:pPr>
      <w:r>
        <w:rPr>
          <w:color w:val="0000FF"/>
        </w:rPr>
        <w:t>S2-2304432</w:t>
      </w:r>
      <w:r w:rsidRPr="00D53282">
        <w:t xml:space="preserve"> </w:t>
      </w:r>
      <w:r>
        <w:t xml:space="preserve">(CR) 23.501 CR4307 (Rel-18, 'F'): Discontinuous Coverage EN Resolution (Source: Huawei, </w:t>
      </w:r>
      <w:proofErr w:type="spellStart"/>
      <w:r>
        <w:t>HiSilicon</w:t>
      </w:r>
      <w:proofErr w:type="spellEnd"/>
      <w:r>
        <w:t>)</w:t>
      </w:r>
    </w:p>
    <w:p w14:paraId="6367A91F" w14:textId="77777777" w:rsidR="0082452C" w:rsidRPr="005B25A1" w:rsidRDefault="0082452C" w:rsidP="0082452C">
      <w:pPr>
        <w:keepNext/>
        <w:keepLines/>
        <w:rPr>
          <w:b/>
          <w:bCs/>
        </w:rPr>
      </w:pPr>
      <w:r>
        <w:rPr>
          <w:b/>
          <w:bCs/>
        </w:rPr>
        <w:t>CC#3</w:t>
      </w:r>
      <w:r w:rsidRPr="005B25A1">
        <w:rPr>
          <w:b/>
          <w:bCs/>
        </w:rPr>
        <w:t xml:space="preserve"> Discussion:</w:t>
      </w:r>
    </w:p>
    <w:p w14:paraId="0DD53EE9" w14:textId="5B2779FD" w:rsidR="00141233" w:rsidRDefault="0082452C" w:rsidP="005E4962">
      <w:pPr>
        <w:rPr>
          <w:lang w:eastAsia="en-US"/>
        </w:rPr>
      </w:pPr>
      <w:r>
        <w:rPr>
          <w:lang w:eastAsia="en-US"/>
        </w:rPr>
        <w:t>Proposal to postpone this CR.</w:t>
      </w:r>
      <w:r w:rsidRPr="0082452C">
        <w:rPr>
          <w:lang w:eastAsia="en-US"/>
        </w:rPr>
        <w:t xml:space="preserve"> </w:t>
      </w:r>
      <w:r>
        <w:rPr>
          <w:lang w:eastAsia="en-US"/>
        </w:rPr>
        <w:t>This should be further discussed.</w:t>
      </w:r>
    </w:p>
    <w:p w14:paraId="3F118DB8" w14:textId="1F769AAC" w:rsidR="00FF42CB" w:rsidRDefault="00FF42CB" w:rsidP="00FF42CB">
      <w:pPr>
        <w:pStyle w:val="NormTop"/>
      </w:pPr>
      <w:r>
        <w:rPr>
          <w:color w:val="0000FF"/>
        </w:rPr>
        <w:t>S2-2304347</w:t>
      </w:r>
      <w:r w:rsidRPr="00D53282">
        <w:t xml:space="preserve"> </w:t>
      </w:r>
      <w:r>
        <w:t xml:space="preserve">(CR) 23.256 CR0093 (Rel-18, 'F'): Clarification on UAV authorization by USS via </w:t>
      </w:r>
      <w:proofErr w:type="spellStart"/>
      <w:r>
        <w:t>Uu</w:t>
      </w:r>
      <w:proofErr w:type="spellEnd"/>
      <w:r>
        <w:t xml:space="preserve"> interface (Source: Nokia, Nokia Shanghai Bell)</w:t>
      </w:r>
    </w:p>
    <w:p w14:paraId="3DC3D2A2" w14:textId="77777777" w:rsidR="0082452C" w:rsidRPr="005B25A1" w:rsidRDefault="0082452C" w:rsidP="0082452C">
      <w:pPr>
        <w:keepNext/>
        <w:keepLines/>
        <w:rPr>
          <w:b/>
          <w:bCs/>
        </w:rPr>
      </w:pPr>
      <w:r>
        <w:rPr>
          <w:b/>
          <w:bCs/>
        </w:rPr>
        <w:t>CC#3</w:t>
      </w:r>
      <w:r w:rsidRPr="005B25A1">
        <w:rPr>
          <w:b/>
          <w:bCs/>
        </w:rPr>
        <w:t xml:space="preserve"> Discussion:</w:t>
      </w:r>
    </w:p>
    <w:p w14:paraId="5A7E7E13" w14:textId="6A5F20F8" w:rsidR="00141233" w:rsidRDefault="0082452C" w:rsidP="005E4962">
      <w:pPr>
        <w:rPr>
          <w:lang w:eastAsia="en-US"/>
        </w:rPr>
      </w:pPr>
      <w:r>
        <w:rPr>
          <w:lang w:eastAsia="en-US"/>
        </w:rPr>
        <w:t>r00 with a number of changes was proposed. This should be further discussed.</w:t>
      </w:r>
    </w:p>
    <w:p w14:paraId="5D3E9AA4" w14:textId="66098B05" w:rsidR="00141233" w:rsidRDefault="00141233" w:rsidP="00141233">
      <w:pPr>
        <w:pStyle w:val="NormTop"/>
      </w:pPr>
      <w:r>
        <w:rPr>
          <w:color w:val="0000FF"/>
        </w:rPr>
        <w:t>S2-2304111</w:t>
      </w:r>
      <w:r w:rsidRPr="00D53282">
        <w:t xml:space="preserve"> </w:t>
      </w:r>
      <w:r>
        <w:t>(CR) 23.502 CR3965 (Rel-18, 'C'): Addressing Editor s note related to AF requested QoS for a group of UEs (Source: Ericsson)</w:t>
      </w:r>
    </w:p>
    <w:p w14:paraId="272E239A" w14:textId="1D4E1307" w:rsidR="00FF42CB" w:rsidRPr="005B25A1" w:rsidRDefault="00FF42CB" w:rsidP="00FF42CB">
      <w:pPr>
        <w:keepNext/>
        <w:keepLines/>
        <w:rPr>
          <w:b/>
          <w:bCs/>
        </w:rPr>
      </w:pPr>
      <w:r>
        <w:rPr>
          <w:b/>
          <w:bCs/>
        </w:rPr>
        <w:t>CC#3</w:t>
      </w:r>
      <w:r w:rsidRPr="005B25A1">
        <w:rPr>
          <w:b/>
          <w:bCs/>
        </w:rPr>
        <w:t xml:space="preserve"> Discussion:</w:t>
      </w:r>
    </w:p>
    <w:p w14:paraId="38074EAF" w14:textId="66B4EB92" w:rsidR="00E054F6" w:rsidRDefault="00FF42CB" w:rsidP="005E4962">
      <w:pPr>
        <w:rPr>
          <w:lang w:eastAsia="en-US"/>
        </w:rPr>
      </w:pPr>
      <w:r>
        <w:rPr>
          <w:lang w:eastAsia="en-US"/>
        </w:rPr>
        <w:t>The SA WG2 Chair suggested that the technical part for the APIs is agreed and some editor's notes may be used to indicate alignment is needed between AIML and GMEC APIs, to avoid that all CRs are noted and no progress is achieved. Nokia agreed that this an be accepted if such editor's notes are added.</w:t>
      </w:r>
      <w:r w:rsidR="003C6B8D">
        <w:rPr>
          <w:lang w:eastAsia="en-US"/>
        </w:rPr>
        <w:t xml:space="preserve"> Huawei commented that it is not clear that a merge is possible or desirable as parameters are still under definition and preferred an EN indicating that a common API is FFS. The SA WG2 Chair commented that if this is discovered to be unfeasible, then the merge will not be performed and the EN can be removed.</w:t>
      </w:r>
      <w:r w:rsidR="00E453ED" w:rsidRPr="00E453ED">
        <w:rPr>
          <w:lang w:eastAsia="en-US"/>
        </w:rPr>
        <w:t xml:space="preserve"> </w:t>
      </w:r>
      <w:r w:rsidR="00E453ED">
        <w:rPr>
          <w:lang w:eastAsia="en-US"/>
        </w:rPr>
        <w:t>r03 with an EN indicating that a common API is FFS agreed.</w:t>
      </w:r>
    </w:p>
    <w:p w14:paraId="0945E4ED" w14:textId="46C984D7" w:rsidR="003C6B8D" w:rsidRDefault="003C6B8D" w:rsidP="003C6B8D">
      <w:pPr>
        <w:pStyle w:val="NormTop"/>
      </w:pPr>
      <w:r>
        <w:rPr>
          <w:color w:val="0000FF"/>
        </w:rPr>
        <w:t>S2-2304448</w:t>
      </w:r>
      <w:r w:rsidRPr="00D53282">
        <w:t xml:space="preserve"> </w:t>
      </w:r>
      <w:r>
        <w:t xml:space="preserve">(CR) 23.503 CR0970 (Rel-18, 'C'): KI#3 address the ENs about restructuring and the scenario without TSCTSF (Source: Huawei, </w:t>
      </w:r>
      <w:proofErr w:type="spellStart"/>
      <w:r>
        <w:t>HiSilicon</w:t>
      </w:r>
      <w:proofErr w:type="spellEnd"/>
      <w:r>
        <w:t>)</w:t>
      </w:r>
    </w:p>
    <w:p w14:paraId="67CFCBC2" w14:textId="77777777" w:rsidR="003C6B8D" w:rsidRPr="005B25A1" w:rsidRDefault="003C6B8D" w:rsidP="003C6B8D">
      <w:pPr>
        <w:keepNext/>
        <w:keepLines/>
        <w:rPr>
          <w:b/>
          <w:bCs/>
        </w:rPr>
      </w:pPr>
      <w:r>
        <w:rPr>
          <w:b/>
          <w:bCs/>
        </w:rPr>
        <w:t>CC#3</w:t>
      </w:r>
      <w:r w:rsidRPr="005B25A1">
        <w:rPr>
          <w:b/>
          <w:bCs/>
        </w:rPr>
        <w:t xml:space="preserve"> Discussion:</w:t>
      </w:r>
    </w:p>
    <w:p w14:paraId="14C9387B" w14:textId="5A8100B5" w:rsidR="00FF42CB" w:rsidRDefault="003C6B8D" w:rsidP="005E4962">
      <w:pPr>
        <w:rPr>
          <w:lang w:eastAsia="en-US"/>
        </w:rPr>
      </w:pPr>
      <w:r>
        <w:rPr>
          <w:lang w:eastAsia="en-US"/>
        </w:rPr>
        <w:t>r04 with an EN indicating that a common API is FFS</w:t>
      </w:r>
      <w:r w:rsidR="00E453ED">
        <w:rPr>
          <w:lang w:eastAsia="en-US"/>
        </w:rPr>
        <w:t xml:space="preserve"> agreed</w:t>
      </w:r>
      <w:r>
        <w:rPr>
          <w:lang w:eastAsia="en-US"/>
        </w:rPr>
        <w:t>.</w:t>
      </w:r>
    </w:p>
    <w:p w14:paraId="35F0C5E5" w14:textId="6D9FA7CC" w:rsidR="00E453ED" w:rsidRDefault="00E453ED" w:rsidP="0082452C">
      <w:pPr>
        <w:keepNext/>
        <w:pBdr>
          <w:top w:val="single" w:sz="4" w:space="1" w:color="auto"/>
        </w:pBdr>
        <w:rPr>
          <w:lang w:eastAsia="en-US"/>
        </w:rPr>
      </w:pPr>
      <w:r w:rsidRPr="005E4962">
        <w:rPr>
          <w:color w:val="0000FF"/>
          <w:lang w:eastAsia="en-US"/>
        </w:rPr>
        <w:t>S2-230</w:t>
      </w:r>
      <w:r>
        <w:rPr>
          <w:color w:val="0000FF"/>
          <w:lang w:eastAsia="en-US"/>
        </w:rPr>
        <w:t>4457</w:t>
      </w:r>
      <w:r>
        <w:rPr>
          <w:lang w:eastAsia="en-US"/>
        </w:rPr>
        <w:t xml:space="preserve"> </w:t>
      </w:r>
      <w:r w:rsidR="001B7663">
        <w:rPr>
          <w:lang w:eastAsia="en-US"/>
        </w:rPr>
        <w:t xml:space="preserve">(CR) </w:t>
      </w:r>
      <w:r w:rsidR="001B7663">
        <w:t xml:space="preserve">23.502 CR4012 (Rel-18, 'C'): </w:t>
      </w:r>
      <w:r w:rsidR="001B7663">
        <w:rPr>
          <w:lang w:eastAsia="en-US"/>
        </w:rPr>
        <w:t xml:space="preserve">Extend the </w:t>
      </w:r>
      <w:proofErr w:type="spellStart"/>
      <w:r w:rsidR="001B7663">
        <w:rPr>
          <w:lang w:eastAsia="en-US"/>
        </w:rPr>
        <w:t>Nnef_AFsessionWithQoS</w:t>
      </w:r>
      <w:proofErr w:type="spellEnd"/>
      <w:r w:rsidR="001B7663">
        <w:rPr>
          <w:lang w:eastAsia="en-US"/>
        </w:rPr>
        <w:t xml:space="preserve"> service operation to support provisioning of traffic characteristics and monitoring of performance characteristics for a group of UEs (Source: Nokia, Nokia Shanghai Bell)</w:t>
      </w:r>
    </w:p>
    <w:p w14:paraId="58A24E58" w14:textId="77777777" w:rsidR="001B7663" w:rsidRPr="005B25A1" w:rsidRDefault="001B7663" w:rsidP="001B7663">
      <w:pPr>
        <w:keepNext/>
        <w:keepLines/>
        <w:rPr>
          <w:b/>
          <w:bCs/>
        </w:rPr>
      </w:pPr>
      <w:r>
        <w:rPr>
          <w:b/>
          <w:bCs/>
        </w:rPr>
        <w:t>CC#3</w:t>
      </w:r>
      <w:r w:rsidRPr="005B25A1">
        <w:rPr>
          <w:b/>
          <w:bCs/>
        </w:rPr>
        <w:t xml:space="preserve"> Discussion:</w:t>
      </w:r>
    </w:p>
    <w:p w14:paraId="70E4C10C" w14:textId="44A7133C" w:rsidR="00E453ED" w:rsidRDefault="00E453ED" w:rsidP="00E453ED">
      <w:pPr>
        <w:rPr>
          <w:lang w:eastAsia="en-US"/>
        </w:rPr>
      </w:pPr>
      <w:r>
        <w:rPr>
          <w:lang w:eastAsia="en-US"/>
        </w:rPr>
        <w:t>Postponed.</w:t>
      </w:r>
    </w:p>
    <w:p w14:paraId="03C96731" w14:textId="20F540E9" w:rsidR="00E453ED" w:rsidRDefault="00E453ED" w:rsidP="0082452C">
      <w:pPr>
        <w:keepNext/>
        <w:pBdr>
          <w:top w:val="single" w:sz="4" w:space="1" w:color="auto"/>
        </w:pBdr>
        <w:rPr>
          <w:lang w:eastAsia="en-US"/>
        </w:rPr>
      </w:pPr>
      <w:r w:rsidRPr="005E4962">
        <w:rPr>
          <w:color w:val="0000FF"/>
          <w:lang w:eastAsia="en-US"/>
        </w:rPr>
        <w:t>S2-230</w:t>
      </w:r>
      <w:r>
        <w:rPr>
          <w:color w:val="0000FF"/>
          <w:lang w:eastAsia="en-US"/>
        </w:rPr>
        <w:t>4458</w:t>
      </w:r>
      <w:r>
        <w:rPr>
          <w:lang w:eastAsia="en-US"/>
        </w:rPr>
        <w:t xml:space="preserve"> </w:t>
      </w:r>
      <w:r w:rsidR="001B7663">
        <w:rPr>
          <w:lang w:eastAsia="en-US"/>
        </w:rPr>
        <w:t xml:space="preserve">(CR) </w:t>
      </w:r>
      <w:r w:rsidR="001B7663">
        <w:t xml:space="preserve">23.503 CR0972 (Rel-18, 'C'): </w:t>
      </w:r>
      <w:r w:rsidR="001B7663">
        <w:rPr>
          <w:lang w:eastAsia="en-US"/>
        </w:rPr>
        <w:t xml:space="preserve">Extend the </w:t>
      </w:r>
      <w:proofErr w:type="spellStart"/>
      <w:r w:rsidR="001B7663">
        <w:rPr>
          <w:lang w:eastAsia="en-US"/>
        </w:rPr>
        <w:t>Nnef_AFsessionWithQoS</w:t>
      </w:r>
      <w:proofErr w:type="spellEnd"/>
      <w:r w:rsidR="001B7663">
        <w:rPr>
          <w:lang w:eastAsia="en-US"/>
        </w:rPr>
        <w:t xml:space="preserve"> service operation to support provisioning of traffic characteristics and monitoring of performance characteristics for a group of UEs (Source: Nokia, Nokia Shanghai Bell)</w:t>
      </w:r>
    </w:p>
    <w:p w14:paraId="2EC59D08" w14:textId="77777777" w:rsidR="0082452C" w:rsidRPr="005B25A1" w:rsidRDefault="0082452C" w:rsidP="0082452C">
      <w:pPr>
        <w:keepNext/>
        <w:keepLines/>
        <w:rPr>
          <w:b/>
          <w:bCs/>
        </w:rPr>
      </w:pPr>
      <w:r>
        <w:rPr>
          <w:b/>
          <w:bCs/>
        </w:rPr>
        <w:t>CC#3</w:t>
      </w:r>
      <w:r w:rsidRPr="005B25A1">
        <w:rPr>
          <w:b/>
          <w:bCs/>
        </w:rPr>
        <w:t xml:space="preserve"> Discussion:</w:t>
      </w:r>
    </w:p>
    <w:p w14:paraId="6088742D" w14:textId="77777777" w:rsidR="00E453ED" w:rsidRDefault="00E453ED" w:rsidP="00E453ED">
      <w:pPr>
        <w:rPr>
          <w:lang w:eastAsia="en-US"/>
        </w:rPr>
      </w:pPr>
      <w:r>
        <w:rPr>
          <w:lang w:eastAsia="en-US"/>
        </w:rPr>
        <w:t>Postponed.</w:t>
      </w:r>
    </w:p>
    <w:p w14:paraId="224843FE" w14:textId="5C90553F" w:rsidR="00E453ED" w:rsidRDefault="00E453ED" w:rsidP="0082452C">
      <w:pPr>
        <w:keepNext/>
        <w:pBdr>
          <w:top w:val="single" w:sz="4" w:space="1" w:color="auto"/>
        </w:pBdr>
        <w:rPr>
          <w:lang w:eastAsia="en-US"/>
        </w:rPr>
      </w:pPr>
      <w:r w:rsidRPr="005E4962">
        <w:rPr>
          <w:color w:val="0000FF"/>
          <w:lang w:eastAsia="en-US"/>
        </w:rPr>
        <w:t>S2-230</w:t>
      </w:r>
      <w:r>
        <w:rPr>
          <w:color w:val="0000FF"/>
          <w:lang w:eastAsia="en-US"/>
        </w:rPr>
        <w:t>4827</w:t>
      </w:r>
      <w:r>
        <w:rPr>
          <w:lang w:eastAsia="en-US"/>
        </w:rPr>
        <w:t xml:space="preserve"> </w:t>
      </w:r>
      <w:r w:rsidR="0082452C">
        <w:t>(CR) 23.501 CR4411 (Rel-18, 'B'): KI#1: QoS for a group (Source: Samsung)</w:t>
      </w:r>
    </w:p>
    <w:p w14:paraId="0173954E" w14:textId="77777777" w:rsidR="0082452C" w:rsidRPr="005B25A1" w:rsidRDefault="0082452C" w:rsidP="0082452C">
      <w:pPr>
        <w:keepNext/>
        <w:keepLines/>
        <w:rPr>
          <w:b/>
          <w:bCs/>
        </w:rPr>
      </w:pPr>
      <w:r>
        <w:rPr>
          <w:b/>
          <w:bCs/>
        </w:rPr>
        <w:t>CC#3</w:t>
      </w:r>
      <w:r w:rsidRPr="005B25A1">
        <w:rPr>
          <w:b/>
          <w:bCs/>
        </w:rPr>
        <w:t xml:space="preserve"> Discussion:</w:t>
      </w:r>
    </w:p>
    <w:p w14:paraId="4965265D" w14:textId="6343790C" w:rsidR="00E453ED" w:rsidRDefault="00E453ED" w:rsidP="00E453ED">
      <w:pPr>
        <w:rPr>
          <w:lang w:eastAsia="en-US"/>
        </w:rPr>
      </w:pPr>
      <w:r>
        <w:rPr>
          <w:lang w:eastAsia="en-US"/>
        </w:rPr>
        <w:t>r02 with an added note was acceptable.</w:t>
      </w:r>
    </w:p>
    <w:p w14:paraId="15CC38ED" w14:textId="3D13290F" w:rsidR="00E453ED" w:rsidRDefault="00E453ED" w:rsidP="00E453ED">
      <w:pPr>
        <w:pStyle w:val="NormTop"/>
      </w:pPr>
      <w:r>
        <w:rPr>
          <w:color w:val="0000FF"/>
        </w:rPr>
        <w:lastRenderedPageBreak/>
        <w:t>S2-2304642</w:t>
      </w:r>
      <w:r w:rsidRPr="00D53282">
        <w:t xml:space="preserve"> </w:t>
      </w:r>
      <w:r>
        <w:t>(CR) 23.501 CR4366 (Rel-18, 'B'): Allowed CAG list with location restrictions (Source: Qualcomm Incorporated)</w:t>
      </w:r>
    </w:p>
    <w:p w14:paraId="604C30B6" w14:textId="77777777" w:rsidR="00E453ED" w:rsidRPr="005B25A1" w:rsidRDefault="00E453ED" w:rsidP="00E453ED">
      <w:pPr>
        <w:keepNext/>
        <w:keepLines/>
        <w:rPr>
          <w:b/>
          <w:bCs/>
        </w:rPr>
      </w:pPr>
      <w:r>
        <w:rPr>
          <w:b/>
          <w:bCs/>
        </w:rPr>
        <w:t>CC#3</w:t>
      </w:r>
      <w:r w:rsidRPr="005B25A1">
        <w:rPr>
          <w:b/>
          <w:bCs/>
        </w:rPr>
        <w:t xml:space="preserve"> Discussion:</w:t>
      </w:r>
    </w:p>
    <w:p w14:paraId="086D0D6B" w14:textId="6484FA80" w:rsidR="00E453ED" w:rsidRDefault="00E453ED" w:rsidP="00E453ED">
      <w:pPr>
        <w:rPr>
          <w:lang w:eastAsia="en-US"/>
        </w:rPr>
      </w:pPr>
      <w:r w:rsidRPr="00E453ED">
        <w:rPr>
          <w:color w:val="0000FF"/>
          <w:lang w:eastAsia="en-US"/>
        </w:rPr>
        <w:t>Noted</w:t>
      </w:r>
      <w:r>
        <w:rPr>
          <w:lang w:eastAsia="en-US"/>
        </w:rPr>
        <w:t>.</w:t>
      </w:r>
    </w:p>
    <w:p w14:paraId="081D217C" w14:textId="231AE830" w:rsidR="00E453ED" w:rsidRDefault="00E453ED" w:rsidP="00E453ED">
      <w:pPr>
        <w:pStyle w:val="NormTop"/>
      </w:pPr>
      <w:r>
        <w:rPr>
          <w:color w:val="0000FF"/>
        </w:rPr>
        <w:t>S2-2304091</w:t>
      </w:r>
      <w:r w:rsidRPr="00D53282">
        <w:t xml:space="preserve"> </w:t>
      </w:r>
      <w:r>
        <w:t>(CR) 23.501 CR4203 (Rel-18, 'C'): Allowed CAG list with location validity (Source: Ericsson)</w:t>
      </w:r>
    </w:p>
    <w:p w14:paraId="38AFC5E2" w14:textId="77777777" w:rsidR="00E453ED" w:rsidRPr="005B25A1" w:rsidRDefault="00E453ED" w:rsidP="00E453ED">
      <w:pPr>
        <w:keepNext/>
        <w:keepLines/>
        <w:rPr>
          <w:b/>
          <w:bCs/>
        </w:rPr>
      </w:pPr>
      <w:r>
        <w:rPr>
          <w:b/>
          <w:bCs/>
        </w:rPr>
        <w:t>CC#3</w:t>
      </w:r>
      <w:r w:rsidRPr="005B25A1">
        <w:rPr>
          <w:b/>
          <w:bCs/>
        </w:rPr>
        <w:t xml:space="preserve"> Discussion:</w:t>
      </w:r>
    </w:p>
    <w:p w14:paraId="4A473BAE" w14:textId="77777777" w:rsidR="00E453ED" w:rsidRDefault="00E453ED" w:rsidP="00E453ED">
      <w:pPr>
        <w:rPr>
          <w:lang w:eastAsia="en-US"/>
        </w:rPr>
      </w:pPr>
      <w:r w:rsidRPr="00E453ED">
        <w:rPr>
          <w:color w:val="0000FF"/>
          <w:lang w:eastAsia="en-US"/>
        </w:rPr>
        <w:t>Noted</w:t>
      </w:r>
      <w:r>
        <w:rPr>
          <w:lang w:eastAsia="en-US"/>
        </w:rPr>
        <w:t>.</w:t>
      </w:r>
    </w:p>
    <w:p w14:paraId="48AFBBBF" w14:textId="54D07A4B" w:rsidR="00E453ED" w:rsidRDefault="00E453ED" w:rsidP="00E453ED">
      <w:pPr>
        <w:pStyle w:val="NormTop"/>
      </w:pPr>
      <w:r>
        <w:rPr>
          <w:color w:val="0000FF"/>
        </w:rPr>
        <w:t>S2-2304644</w:t>
      </w:r>
      <w:r w:rsidRPr="00D53282">
        <w:t xml:space="preserve"> </w:t>
      </w:r>
      <w:r>
        <w:t>(CR) 23.501 CR4367 (Rel-18, 'B'): Open issue resolutions for MBSR support (Source: Qualcomm Incorporated)</w:t>
      </w:r>
    </w:p>
    <w:p w14:paraId="1A0697F9" w14:textId="77777777" w:rsidR="00E453ED" w:rsidRPr="005B25A1" w:rsidRDefault="00E453ED" w:rsidP="00E453ED">
      <w:pPr>
        <w:keepNext/>
        <w:keepLines/>
        <w:rPr>
          <w:b/>
          <w:bCs/>
        </w:rPr>
      </w:pPr>
      <w:r>
        <w:rPr>
          <w:b/>
          <w:bCs/>
        </w:rPr>
        <w:t>CC#3</w:t>
      </w:r>
      <w:r w:rsidRPr="005B25A1">
        <w:rPr>
          <w:b/>
          <w:bCs/>
        </w:rPr>
        <w:t xml:space="preserve"> Discussion:</w:t>
      </w:r>
    </w:p>
    <w:p w14:paraId="7FEDDA26" w14:textId="747048D8" w:rsidR="00E453ED" w:rsidRDefault="00E453ED" w:rsidP="00E453ED">
      <w:pPr>
        <w:rPr>
          <w:lang w:eastAsia="en-US"/>
        </w:rPr>
      </w:pPr>
      <w:r>
        <w:rPr>
          <w:lang w:eastAsia="en-US"/>
        </w:rPr>
        <w:t>r02 is proposed.</w:t>
      </w:r>
    </w:p>
    <w:p w14:paraId="65D12D9C" w14:textId="0A00FD0F" w:rsidR="00E453ED" w:rsidRDefault="00E453ED" w:rsidP="00E453ED">
      <w:pPr>
        <w:rPr>
          <w:lang w:eastAsia="en-US"/>
        </w:rPr>
      </w:pPr>
    </w:p>
    <w:p w14:paraId="1100504C" w14:textId="19CDCBEE" w:rsidR="00E453ED" w:rsidRDefault="00E453ED" w:rsidP="00B65491">
      <w:pPr>
        <w:pStyle w:val="Heading2"/>
      </w:pPr>
      <w:r>
        <w:t>Tao's Notes:</w:t>
      </w:r>
    </w:p>
    <w:p w14:paraId="54153013" w14:textId="77777777" w:rsidR="00E453ED" w:rsidRPr="00141233" w:rsidRDefault="00E453ED" w:rsidP="00E453ED">
      <w:r>
        <w:t>Updates to the Chair Notes were clarified for the following documents:</w:t>
      </w:r>
    </w:p>
    <w:p w14:paraId="101C645F" w14:textId="77777777" w:rsidR="009E6C73" w:rsidRDefault="009E6C73" w:rsidP="009E6C73">
      <w:pPr>
        <w:pStyle w:val="NormTop"/>
      </w:pPr>
      <w:r>
        <w:rPr>
          <w:color w:val="0000FF"/>
        </w:rPr>
        <w:t>S2-2304259</w:t>
      </w:r>
      <w:r w:rsidRPr="00D53282">
        <w:t xml:space="preserve"> </w:t>
      </w:r>
      <w:r>
        <w:t xml:space="preserve">(CR) 23.502 CR3981 (Rel-18, 'F'): R18 AIMLsys_KI1_23502 </w:t>
      </w:r>
      <w:proofErr w:type="spellStart"/>
      <w:r>
        <w:t>CR_SingleSO_for_QoS</w:t>
      </w:r>
      <w:proofErr w:type="spellEnd"/>
      <w:r>
        <w:t xml:space="preserve"> (Source: Nokia, Nokia Shanghai Bell)</w:t>
      </w:r>
    </w:p>
    <w:p w14:paraId="2C434D94" w14:textId="77777777" w:rsidR="009E6C73" w:rsidRPr="005B25A1" w:rsidRDefault="009E6C73" w:rsidP="009E6C73">
      <w:pPr>
        <w:keepNext/>
        <w:keepLines/>
        <w:rPr>
          <w:b/>
          <w:bCs/>
        </w:rPr>
      </w:pPr>
      <w:r>
        <w:rPr>
          <w:b/>
          <w:bCs/>
        </w:rPr>
        <w:t>CC#3</w:t>
      </w:r>
      <w:r w:rsidRPr="005B25A1">
        <w:rPr>
          <w:b/>
          <w:bCs/>
        </w:rPr>
        <w:t xml:space="preserve"> Discussion:</w:t>
      </w:r>
    </w:p>
    <w:p w14:paraId="2D040208" w14:textId="61B36C16" w:rsidR="009E6C73" w:rsidRDefault="009E6C73" w:rsidP="009E6C73">
      <w:pPr>
        <w:rPr>
          <w:lang w:eastAsia="en-US"/>
        </w:rPr>
      </w:pPr>
      <w:r>
        <w:rPr>
          <w:lang w:eastAsia="en-US"/>
        </w:rPr>
        <w:t>Nokia commented that the objections to this can be removed for non-common API parts. Huawei replied that this is concerning Common API and should be postponed to the next meeting.</w:t>
      </w:r>
      <w:r w:rsidR="00C57A1C">
        <w:rPr>
          <w:lang w:eastAsia="en-US"/>
        </w:rPr>
        <w:t xml:space="preserve"> Huawei did not want to remove any service operations at this time. Nokia proposed r03 with the EN indicating that a common API is FFS. Huawei asked to remove the deletion of service operation changes.</w:t>
      </w:r>
      <w:r w:rsidR="00802A7B">
        <w:rPr>
          <w:lang w:eastAsia="en-US"/>
        </w:rPr>
        <w:t xml:space="preserve"> Huawei agreed to provide a discussion paper to the next meeting on this subject and expected companies to show the benefits of common API.</w:t>
      </w:r>
    </w:p>
    <w:p w14:paraId="1A3AF6D9" w14:textId="7A1C4FF3" w:rsidR="009E6C73" w:rsidRDefault="009E6C73" w:rsidP="0082452C">
      <w:pPr>
        <w:keepNext/>
        <w:pBdr>
          <w:top w:val="single" w:sz="4" w:space="1" w:color="auto"/>
        </w:pBdr>
        <w:rPr>
          <w:lang w:eastAsia="en-US"/>
        </w:rPr>
      </w:pPr>
      <w:r w:rsidRPr="005E4962">
        <w:rPr>
          <w:color w:val="0000FF"/>
          <w:lang w:eastAsia="en-US"/>
        </w:rPr>
        <w:t>S2-230</w:t>
      </w:r>
      <w:r>
        <w:rPr>
          <w:color w:val="0000FF"/>
          <w:lang w:eastAsia="en-US"/>
        </w:rPr>
        <w:t>4039</w:t>
      </w:r>
      <w:r>
        <w:rPr>
          <w:lang w:eastAsia="en-US"/>
        </w:rPr>
        <w:t xml:space="preserve"> </w:t>
      </w:r>
      <w:r w:rsidR="0082452C">
        <w:t>(CR) 23.502 CR3954 (Rel-18, 'B'): Solving ENs in the Procedures for Consolidated-MBR Monitoring (Source: Ericsson)</w:t>
      </w:r>
    </w:p>
    <w:p w14:paraId="396BAEC6" w14:textId="77777777" w:rsidR="00C57A1C" w:rsidRPr="005B25A1" w:rsidRDefault="00C57A1C" w:rsidP="00C57A1C">
      <w:pPr>
        <w:keepNext/>
        <w:keepLines/>
        <w:rPr>
          <w:b/>
          <w:bCs/>
        </w:rPr>
      </w:pPr>
      <w:r>
        <w:rPr>
          <w:b/>
          <w:bCs/>
        </w:rPr>
        <w:t>CC#3</w:t>
      </w:r>
      <w:r w:rsidRPr="005B25A1">
        <w:rPr>
          <w:b/>
          <w:bCs/>
        </w:rPr>
        <w:t xml:space="preserve"> Discussion:</w:t>
      </w:r>
    </w:p>
    <w:p w14:paraId="631CB45A" w14:textId="1C5E1A25" w:rsidR="009E6C73" w:rsidRDefault="009E6C73" w:rsidP="009E6C73">
      <w:pPr>
        <w:rPr>
          <w:lang w:eastAsia="en-US"/>
        </w:rPr>
      </w:pPr>
      <w:r>
        <w:rPr>
          <w:lang w:eastAsia="en-US"/>
        </w:rPr>
        <w:t>r10 with an EN indicating that a common API is FFS agreed.</w:t>
      </w:r>
    </w:p>
    <w:p w14:paraId="198037B9" w14:textId="77777777" w:rsidR="001B7663" w:rsidRDefault="001B7663" w:rsidP="001B7663">
      <w:pPr>
        <w:pStyle w:val="NormTop"/>
      </w:pPr>
      <w:r>
        <w:rPr>
          <w:color w:val="0000FF"/>
        </w:rPr>
        <w:t>S2-2305331</w:t>
      </w:r>
      <w:r w:rsidRPr="00D53282">
        <w:t xml:space="preserve"> </w:t>
      </w:r>
      <w:r>
        <w:t>(CR) 23.502 CR4148 (Rel-18, 'B'): MBS assistance information in UDM (Source: Nokia, Nokia Shanghai-Bell)</w:t>
      </w:r>
    </w:p>
    <w:p w14:paraId="5A4AFD0F" w14:textId="77777777" w:rsidR="001B7663" w:rsidRPr="005B25A1" w:rsidRDefault="001B7663" w:rsidP="001B7663">
      <w:pPr>
        <w:keepNext/>
        <w:keepLines/>
        <w:rPr>
          <w:b/>
          <w:bCs/>
        </w:rPr>
      </w:pPr>
      <w:r>
        <w:rPr>
          <w:b/>
          <w:bCs/>
        </w:rPr>
        <w:t>CC#3</w:t>
      </w:r>
      <w:r w:rsidRPr="005B25A1">
        <w:rPr>
          <w:b/>
          <w:bCs/>
        </w:rPr>
        <w:t xml:space="preserve"> Discussion:</w:t>
      </w:r>
    </w:p>
    <w:p w14:paraId="5484A100" w14:textId="783CE0F5" w:rsidR="00E453ED" w:rsidRDefault="001B7663" w:rsidP="00E453ED">
      <w:pPr>
        <w:rPr>
          <w:lang w:eastAsia="en-US"/>
        </w:rPr>
      </w:pPr>
      <w:r>
        <w:rPr>
          <w:lang w:eastAsia="en-US"/>
        </w:rPr>
        <w:t>Ericsson sustained their objection to r03 and suggested CT</w:t>
      </w:r>
      <w:r w:rsidR="00E71DFA">
        <w:rPr>
          <w:lang w:eastAsia="en-US"/>
        </w:rPr>
        <w:t> </w:t>
      </w:r>
      <w:r>
        <w:rPr>
          <w:lang w:eastAsia="en-US"/>
        </w:rPr>
        <w:t>WGs can decide this issue. Huawei suggested SA</w:t>
      </w:r>
      <w:r w:rsidR="00E71DFA">
        <w:rPr>
          <w:lang w:eastAsia="en-US"/>
        </w:rPr>
        <w:t> </w:t>
      </w:r>
      <w:r>
        <w:rPr>
          <w:lang w:eastAsia="en-US"/>
        </w:rPr>
        <w:t>WG2 agree this and CT</w:t>
      </w:r>
      <w:r w:rsidR="00E71DFA">
        <w:rPr>
          <w:lang w:eastAsia="en-US"/>
        </w:rPr>
        <w:t> </w:t>
      </w:r>
      <w:r>
        <w:rPr>
          <w:lang w:eastAsia="en-US"/>
        </w:rPr>
        <w:t xml:space="preserve">WGs can indicate if they have any issues with it. </w:t>
      </w:r>
      <w:r w:rsidR="00E71DFA">
        <w:rPr>
          <w:lang w:eastAsia="en-US"/>
        </w:rPr>
        <w:t xml:space="preserve">It was noted that there are no further TUs available for this work. This was left for off-line discussion to determine whether any way forward can be reached by CC#4, or to raise this again there for a potential Working Agreement. </w:t>
      </w:r>
    </w:p>
    <w:p w14:paraId="719CC6F6" w14:textId="7A96A4AE" w:rsidR="00E71DFA" w:rsidRDefault="00E71DFA" w:rsidP="00E71DFA">
      <w:pPr>
        <w:pStyle w:val="NormTop"/>
      </w:pPr>
      <w:r>
        <w:rPr>
          <w:color w:val="0000FF"/>
        </w:rPr>
        <w:t>S2-2304356</w:t>
      </w:r>
      <w:r w:rsidRPr="00D53282">
        <w:t xml:space="preserve"> </w:t>
      </w:r>
      <w:r>
        <w:t>(CR) 23.501 CR4281 (Rel-18, 'B'): UPF discovery and Selection for DetNet (Source: Nokia, Nokia Shanghai Bell)</w:t>
      </w:r>
    </w:p>
    <w:p w14:paraId="099A1C50" w14:textId="77777777" w:rsidR="00E71DFA" w:rsidRPr="005B25A1" w:rsidRDefault="00E71DFA" w:rsidP="00E71DFA">
      <w:pPr>
        <w:keepNext/>
        <w:keepLines/>
        <w:rPr>
          <w:b/>
          <w:bCs/>
        </w:rPr>
      </w:pPr>
      <w:r>
        <w:rPr>
          <w:b/>
          <w:bCs/>
        </w:rPr>
        <w:t>CC#3</w:t>
      </w:r>
      <w:r w:rsidRPr="005B25A1">
        <w:rPr>
          <w:b/>
          <w:bCs/>
        </w:rPr>
        <w:t xml:space="preserve"> Discussion:</w:t>
      </w:r>
    </w:p>
    <w:p w14:paraId="157463DF" w14:textId="564802A0" w:rsidR="00E71DFA" w:rsidRPr="00CF0377" w:rsidRDefault="00E71DFA" w:rsidP="00E71DFA">
      <w:pPr>
        <w:rPr>
          <w:lang w:eastAsia="en-US"/>
        </w:rPr>
      </w:pPr>
      <w:r>
        <w:rPr>
          <w:lang w:eastAsia="en-US"/>
        </w:rPr>
        <w:t>Nokia suggested r01 removing the DetNet capability. This was proposed for agreement.</w:t>
      </w:r>
    </w:p>
    <w:p w14:paraId="567951B4" w14:textId="0F420AB2" w:rsidR="00E71DFA" w:rsidRDefault="00E71DFA" w:rsidP="00E71DFA">
      <w:pPr>
        <w:pStyle w:val="NormTop"/>
      </w:pPr>
      <w:r>
        <w:rPr>
          <w:color w:val="0000FF"/>
        </w:rPr>
        <w:t>S2-2305139</w:t>
      </w:r>
      <w:r w:rsidRPr="00D53282">
        <w:t xml:space="preserve"> </w:t>
      </w:r>
      <w:r>
        <w:t>(CR) 23.502 CR4148 (Rel-18, 'B'): MBS assistance information in UDM (Source: Nokia, Nokia Shanghai-Bell)</w:t>
      </w:r>
    </w:p>
    <w:p w14:paraId="07404BC6" w14:textId="77777777" w:rsidR="00E71DFA" w:rsidRPr="005B25A1" w:rsidRDefault="00E71DFA" w:rsidP="00E71DFA">
      <w:pPr>
        <w:keepNext/>
        <w:keepLines/>
        <w:rPr>
          <w:b/>
          <w:bCs/>
        </w:rPr>
      </w:pPr>
      <w:r>
        <w:rPr>
          <w:b/>
          <w:bCs/>
        </w:rPr>
        <w:t>CC#3</w:t>
      </w:r>
      <w:r w:rsidRPr="005B25A1">
        <w:rPr>
          <w:b/>
          <w:bCs/>
        </w:rPr>
        <w:t xml:space="preserve"> Discussion:</w:t>
      </w:r>
    </w:p>
    <w:p w14:paraId="3C8BED99" w14:textId="7620130B" w:rsidR="00E453ED" w:rsidRDefault="00E71DFA" w:rsidP="00E453ED">
      <w:pPr>
        <w:rPr>
          <w:lang w:eastAsia="en-US"/>
        </w:rPr>
      </w:pPr>
      <w:r>
        <w:rPr>
          <w:lang w:eastAsia="en-US"/>
        </w:rPr>
        <w:t>r05 with changes was proposed for agreement.</w:t>
      </w:r>
    </w:p>
    <w:p w14:paraId="2668FA9D" w14:textId="3AC7EE82" w:rsidR="00E71DFA" w:rsidRDefault="00E71DFA" w:rsidP="0082452C">
      <w:pPr>
        <w:keepNext/>
        <w:pBdr>
          <w:top w:val="single" w:sz="4" w:space="1" w:color="auto"/>
        </w:pBdr>
        <w:rPr>
          <w:lang w:eastAsia="en-US"/>
        </w:rPr>
      </w:pPr>
      <w:r w:rsidRPr="005E4962">
        <w:rPr>
          <w:color w:val="0000FF"/>
          <w:lang w:eastAsia="en-US"/>
        </w:rPr>
        <w:t>S2-230</w:t>
      </w:r>
      <w:r>
        <w:rPr>
          <w:color w:val="0000FF"/>
          <w:lang w:eastAsia="en-US"/>
        </w:rPr>
        <w:t>4069</w:t>
      </w:r>
      <w:r>
        <w:rPr>
          <w:lang w:eastAsia="en-US"/>
        </w:rPr>
        <w:t xml:space="preserve"> </w:t>
      </w:r>
      <w:r w:rsidR="0082452C">
        <w:t>(CR) 23.502 CR3959 (Rel-18, 'B'): Forwarding of UE reporting of URSP rule enforcement between SM-PCF and UE-PCF (Source: Deutsche Telekom)</w:t>
      </w:r>
    </w:p>
    <w:p w14:paraId="24630FCF" w14:textId="77777777" w:rsidR="00E71DFA" w:rsidRPr="005B25A1" w:rsidRDefault="00E71DFA" w:rsidP="00E71DFA">
      <w:pPr>
        <w:keepNext/>
        <w:keepLines/>
        <w:rPr>
          <w:b/>
          <w:bCs/>
        </w:rPr>
      </w:pPr>
      <w:r>
        <w:rPr>
          <w:b/>
          <w:bCs/>
        </w:rPr>
        <w:t>CC#3</w:t>
      </w:r>
      <w:r w:rsidRPr="005B25A1">
        <w:rPr>
          <w:b/>
          <w:bCs/>
        </w:rPr>
        <w:t xml:space="preserve"> Discussion:</w:t>
      </w:r>
    </w:p>
    <w:p w14:paraId="07624993" w14:textId="77777777" w:rsidR="00E71DFA" w:rsidRDefault="00E71DFA" w:rsidP="00E71DFA">
      <w:pPr>
        <w:rPr>
          <w:lang w:eastAsia="en-US"/>
        </w:rPr>
      </w:pPr>
      <w:r>
        <w:rPr>
          <w:lang w:eastAsia="en-US"/>
        </w:rPr>
        <w:t>Deutsche Telekom suggested r15 with an added EN. This was agreed.</w:t>
      </w:r>
    </w:p>
    <w:p w14:paraId="7079AC8B" w14:textId="06DD4384" w:rsidR="00E453ED" w:rsidRDefault="00E453ED" w:rsidP="00E453ED">
      <w:pPr>
        <w:rPr>
          <w:lang w:eastAsia="en-US"/>
        </w:rPr>
      </w:pPr>
    </w:p>
    <w:p w14:paraId="7EBE3C0D" w14:textId="130818D7" w:rsidR="00E71DFA" w:rsidRDefault="00E71DFA" w:rsidP="00E71DFA">
      <w:pPr>
        <w:pStyle w:val="Heading2"/>
      </w:pPr>
      <w:r>
        <w:t>Yannick's Notes:</w:t>
      </w:r>
    </w:p>
    <w:p w14:paraId="6312BEF6" w14:textId="77777777" w:rsidR="00E71DFA" w:rsidRPr="00141233" w:rsidRDefault="00E71DFA" w:rsidP="00E71DFA">
      <w:r>
        <w:t>Updates to the Chair Notes were clarified for the following documents:</w:t>
      </w:r>
    </w:p>
    <w:p w14:paraId="2AF0765A" w14:textId="7082F1D0" w:rsidR="00E71DFA" w:rsidRDefault="00E71DFA" w:rsidP="00E52C50">
      <w:pPr>
        <w:keepNext/>
        <w:pBdr>
          <w:top w:val="single" w:sz="4" w:space="1" w:color="auto"/>
        </w:pBdr>
        <w:rPr>
          <w:lang w:eastAsia="en-US"/>
        </w:rPr>
      </w:pPr>
      <w:r w:rsidRPr="005E4962">
        <w:rPr>
          <w:color w:val="0000FF"/>
          <w:lang w:eastAsia="en-US"/>
        </w:rPr>
        <w:lastRenderedPageBreak/>
        <w:t>S2-230</w:t>
      </w:r>
      <w:r>
        <w:rPr>
          <w:color w:val="0000FF"/>
          <w:lang w:eastAsia="en-US"/>
        </w:rPr>
        <w:t>4071</w:t>
      </w:r>
      <w:r>
        <w:rPr>
          <w:lang w:eastAsia="en-US"/>
        </w:rPr>
        <w:t xml:space="preserve"> </w:t>
      </w:r>
      <w:r w:rsidR="0082452C">
        <w:t>(CR) 23.316 CR2079 (Rel-16, 'F'): Clarification of URSP handling for 5G-RG (Source: Qualcomm)</w:t>
      </w:r>
    </w:p>
    <w:p w14:paraId="65F9228D" w14:textId="77777777" w:rsidR="00E71DFA" w:rsidRPr="005B25A1" w:rsidRDefault="00E71DFA" w:rsidP="00E71DFA">
      <w:pPr>
        <w:keepNext/>
        <w:keepLines/>
        <w:rPr>
          <w:b/>
          <w:bCs/>
        </w:rPr>
      </w:pPr>
      <w:r>
        <w:rPr>
          <w:b/>
          <w:bCs/>
        </w:rPr>
        <w:t>CC#3</w:t>
      </w:r>
      <w:r w:rsidRPr="005B25A1">
        <w:rPr>
          <w:b/>
          <w:bCs/>
        </w:rPr>
        <w:t xml:space="preserve"> Discussion:</w:t>
      </w:r>
    </w:p>
    <w:p w14:paraId="7173CB88" w14:textId="3A12D657" w:rsidR="00E453ED" w:rsidRDefault="00E71DFA" w:rsidP="00E453ED">
      <w:pPr>
        <w:rPr>
          <w:lang w:eastAsia="en-US"/>
        </w:rPr>
      </w:pPr>
      <w:r>
        <w:rPr>
          <w:lang w:eastAsia="en-US"/>
        </w:rPr>
        <w:t>Nokia suggested postponing this for the next meeting and await any LS response on this issue. Charter commented that this was intended as a clarification for traffic descriptors and had questioned why this is for Rel-16. Qualcomm clarified that traffic descriptors are underspecified in Rel-16 and would benefit from improvement. Comcast agreed that these CRs should be postponed.</w:t>
      </w:r>
      <w:r w:rsidR="00415961" w:rsidRPr="00415961">
        <w:rPr>
          <w:lang w:eastAsia="en-US"/>
        </w:rPr>
        <w:t xml:space="preserve"> </w:t>
      </w:r>
      <w:r w:rsidR="00415961">
        <w:rPr>
          <w:lang w:eastAsia="en-US"/>
        </w:rPr>
        <w:t>Postponed.</w:t>
      </w:r>
    </w:p>
    <w:p w14:paraId="54FD3CF2" w14:textId="71A7B06A" w:rsidR="00415961" w:rsidRDefault="00415961" w:rsidP="00E52C50">
      <w:pPr>
        <w:keepNext/>
        <w:pBdr>
          <w:top w:val="single" w:sz="4" w:space="1" w:color="auto"/>
        </w:pBdr>
        <w:rPr>
          <w:lang w:eastAsia="en-US"/>
        </w:rPr>
      </w:pPr>
      <w:r w:rsidRPr="005E4962">
        <w:rPr>
          <w:color w:val="0000FF"/>
          <w:lang w:eastAsia="en-US"/>
        </w:rPr>
        <w:t>S2-230</w:t>
      </w:r>
      <w:r>
        <w:rPr>
          <w:color w:val="0000FF"/>
          <w:lang w:eastAsia="en-US"/>
        </w:rPr>
        <w:t>4072</w:t>
      </w:r>
      <w:r>
        <w:rPr>
          <w:lang w:eastAsia="en-US"/>
        </w:rPr>
        <w:t xml:space="preserve"> </w:t>
      </w:r>
      <w:r w:rsidR="0082452C">
        <w:t>(CR) 23.316 CR2080 (Rel-17, 'A'): Clarification of URSP handling for 5G-RG (Source: Qualcomm)</w:t>
      </w:r>
    </w:p>
    <w:p w14:paraId="1217F525" w14:textId="77777777" w:rsidR="00415961" w:rsidRPr="005B25A1" w:rsidRDefault="00415961" w:rsidP="00415961">
      <w:pPr>
        <w:keepNext/>
        <w:keepLines/>
        <w:rPr>
          <w:b/>
          <w:bCs/>
        </w:rPr>
      </w:pPr>
      <w:r>
        <w:rPr>
          <w:b/>
          <w:bCs/>
        </w:rPr>
        <w:t>CC#3</w:t>
      </w:r>
      <w:r w:rsidRPr="005B25A1">
        <w:rPr>
          <w:b/>
          <w:bCs/>
        </w:rPr>
        <w:t xml:space="preserve"> Discussion:</w:t>
      </w:r>
    </w:p>
    <w:p w14:paraId="2BC0A56E" w14:textId="09C79B0A" w:rsidR="00E71DFA" w:rsidRDefault="00415961" w:rsidP="00E453ED">
      <w:pPr>
        <w:rPr>
          <w:lang w:eastAsia="en-US"/>
        </w:rPr>
      </w:pPr>
      <w:r>
        <w:rPr>
          <w:lang w:eastAsia="en-US"/>
        </w:rPr>
        <w:t>Postponed.</w:t>
      </w:r>
    </w:p>
    <w:p w14:paraId="5CE3D6EC" w14:textId="3B929DB1" w:rsidR="00415961" w:rsidRDefault="00415961" w:rsidP="00E52C50">
      <w:pPr>
        <w:keepNext/>
        <w:pBdr>
          <w:top w:val="single" w:sz="4" w:space="1" w:color="auto"/>
        </w:pBdr>
        <w:rPr>
          <w:lang w:eastAsia="en-US"/>
        </w:rPr>
      </w:pPr>
      <w:r w:rsidRPr="005E4962">
        <w:rPr>
          <w:color w:val="0000FF"/>
          <w:lang w:eastAsia="en-US"/>
        </w:rPr>
        <w:t>S2-230</w:t>
      </w:r>
      <w:r>
        <w:rPr>
          <w:color w:val="0000FF"/>
          <w:lang w:eastAsia="en-US"/>
        </w:rPr>
        <w:t>4073</w:t>
      </w:r>
      <w:r w:rsidR="0082452C" w:rsidRPr="00D53282">
        <w:t xml:space="preserve"> </w:t>
      </w:r>
      <w:r w:rsidR="0082452C">
        <w:t>(CR) 23.316 CR2081 (Rel-18, 'A'): Clarification of URSP handling for 5G-RG (Source: Qualcomm)</w:t>
      </w:r>
    </w:p>
    <w:p w14:paraId="2BB8F55A" w14:textId="77777777" w:rsidR="00415961" w:rsidRPr="005B25A1" w:rsidRDefault="00415961" w:rsidP="00415961">
      <w:pPr>
        <w:keepNext/>
        <w:keepLines/>
        <w:rPr>
          <w:b/>
          <w:bCs/>
        </w:rPr>
      </w:pPr>
      <w:r>
        <w:rPr>
          <w:b/>
          <w:bCs/>
        </w:rPr>
        <w:t>CC#3</w:t>
      </w:r>
      <w:r w:rsidRPr="005B25A1">
        <w:rPr>
          <w:b/>
          <w:bCs/>
        </w:rPr>
        <w:t xml:space="preserve"> Discussion:</w:t>
      </w:r>
    </w:p>
    <w:p w14:paraId="71A93A76" w14:textId="77777777" w:rsidR="00415961" w:rsidRDefault="00415961" w:rsidP="00415961">
      <w:pPr>
        <w:rPr>
          <w:lang w:eastAsia="en-US"/>
        </w:rPr>
      </w:pPr>
      <w:r>
        <w:rPr>
          <w:lang w:eastAsia="en-US"/>
        </w:rPr>
        <w:t>Postponed.</w:t>
      </w:r>
    </w:p>
    <w:p w14:paraId="7CEEAA60" w14:textId="77777777" w:rsidR="00E71DFA" w:rsidRDefault="00E71DFA" w:rsidP="00E453ED">
      <w:pPr>
        <w:rPr>
          <w:lang w:eastAsia="en-US"/>
        </w:rPr>
      </w:pPr>
    </w:p>
    <w:p w14:paraId="1BB1D765" w14:textId="40709D7F" w:rsidR="00415961" w:rsidRDefault="00415961" w:rsidP="00415961">
      <w:pPr>
        <w:pStyle w:val="Heading2"/>
      </w:pPr>
      <w:proofErr w:type="spellStart"/>
      <w:r>
        <w:t>Wanqiang's</w:t>
      </w:r>
      <w:proofErr w:type="spellEnd"/>
      <w:r>
        <w:t xml:space="preserve"> Notes:</w:t>
      </w:r>
    </w:p>
    <w:p w14:paraId="0070001B" w14:textId="77777777" w:rsidR="00415961" w:rsidRPr="00141233" w:rsidRDefault="00415961" w:rsidP="00415961">
      <w:r>
        <w:t>Updates to the Chair Notes were clarified for the following documents:</w:t>
      </w:r>
    </w:p>
    <w:p w14:paraId="493888EE" w14:textId="2D486A63" w:rsidR="00415961" w:rsidRDefault="00415961" w:rsidP="00E52C50">
      <w:pPr>
        <w:keepNext/>
        <w:pBdr>
          <w:top w:val="single" w:sz="4" w:space="1" w:color="auto"/>
        </w:pBdr>
        <w:rPr>
          <w:lang w:eastAsia="en-US"/>
        </w:rPr>
      </w:pPr>
      <w:r w:rsidRPr="005E4962">
        <w:rPr>
          <w:color w:val="0000FF"/>
          <w:lang w:eastAsia="en-US"/>
        </w:rPr>
        <w:t>S2-230</w:t>
      </w:r>
      <w:r>
        <w:rPr>
          <w:color w:val="0000FF"/>
          <w:lang w:eastAsia="en-US"/>
        </w:rPr>
        <w:t>4190</w:t>
      </w:r>
      <w:r>
        <w:rPr>
          <w:lang w:eastAsia="en-US"/>
        </w:rPr>
        <w:t xml:space="preserve"> </w:t>
      </w:r>
      <w:r w:rsidR="0082452C" w:rsidRPr="00D53282">
        <w:t xml:space="preserve"> </w:t>
      </w:r>
      <w:r w:rsidR="0082452C">
        <w:t>(CR) 23.501 CR4232 (Rel-17, 'F'): Paging Early Indication with emergency (Source: Ericsson, T-Mobile USA, AT&amp;T, Deutsche Telekom)</w:t>
      </w:r>
    </w:p>
    <w:p w14:paraId="18E9EF4D" w14:textId="77777777" w:rsidR="00415961" w:rsidRPr="005B25A1" w:rsidRDefault="00415961" w:rsidP="00415961">
      <w:pPr>
        <w:keepNext/>
        <w:keepLines/>
        <w:rPr>
          <w:b/>
          <w:bCs/>
        </w:rPr>
      </w:pPr>
      <w:r>
        <w:rPr>
          <w:b/>
          <w:bCs/>
        </w:rPr>
        <w:t>CC#3</w:t>
      </w:r>
      <w:r w:rsidRPr="005B25A1">
        <w:rPr>
          <w:b/>
          <w:bCs/>
        </w:rPr>
        <w:t xml:space="preserve"> Discussion:</w:t>
      </w:r>
    </w:p>
    <w:p w14:paraId="233804C5" w14:textId="362BF16D" w:rsidR="00415961" w:rsidRDefault="00415961" w:rsidP="00E453ED">
      <w:pPr>
        <w:rPr>
          <w:lang w:eastAsia="en-US"/>
        </w:rPr>
      </w:pPr>
      <w:r>
        <w:rPr>
          <w:lang w:eastAsia="en-US"/>
        </w:rPr>
        <w:t xml:space="preserve">Vodafone commented that both CT WG1 and RAN WG3 need to get updates as soon as possible for Rel-17 alignment and did not want to postpone this. Huawei asked for this to be further discussed before deciding on this emergency call issue. Qualcomm commented that this power saving feature does not disable the UE. Ericsson commented that more time is needed to check this between other specifications and would benefit from being postponed. Nokia supported Vodafone considerations on the delays introduced for power saving and suggested more time is needed to check that the paging will still work reliably under power saving conditions. </w:t>
      </w:r>
      <w:r w:rsidR="00354EB2">
        <w:rPr>
          <w:lang w:eastAsia="en-US"/>
        </w:rPr>
        <w:t>Ericsson commented that any agreed revision would need to be agreed by Ericsson as it is their original CR and proposed to postpone this discussion to the next meeting. This can be decided in CC#4.</w:t>
      </w:r>
    </w:p>
    <w:p w14:paraId="29EEAC66" w14:textId="44588F75" w:rsidR="00E453ED" w:rsidRDefault="00E453ED" w:rsidP="00E453ED">
      <w:pPr>
        <w:rPr>
          <w:lang w:eastAsia="en-US"/>
        </w:rPr>
      </w:pPr>
    </w:p>
    <w:p w14:paraId="02A81175" w14:textId="7CDA085A" w:rsidR="00354EB2" w:rsidRDefault="00354EB2" w:rsidP="00354EB2">
      <w:pPr>
        <w:pStyle w:val="Heading2"/>
      </w:pPr>
      <w:r>
        <w:t>Dario's Notes:</w:t>
      </w:r>
    </w:p>
    <w:p w14:paraId="04B279B1" w14:textId="77777777" w:rsidR="00354EB2" w:rsidRPr="00141233" w:rsidRDefault="00354EB2" w:rsidP="00354EB2">
      <w:r>
        <w:t>Updates to the Chair Notes were clarified for the following documents:</w:t>
      </w:r>
    </w:p>
    <w:p w14:paraId="629CDC8D" w14:textId="525471DB" w:rsidR="00354EB2" w:rsidRDefault="00354EB2" w:rsidP="00354EB2">
      <w:pPr>
        <w:pStyle w:val="NormTop"/>
      </w:pPr>
      <w:r>
        <w:rPr>
          <w:color w:val="0000FF"/>
        </w:rPr>
        <w:t>S2-2304257</w:t>
      </w:r>
      <w:r w:rsidRPr="00D53282">
        <w:t xml:space="preserve"> </w:t>
      </w:r>
      <w:r>
        <w:t>(LS OUT) [DRAFT] Reply LS to CT WG3 on Single SO for QoS (Source: Nokia, Nokia Shanghai Bell):</w:t>
      </w:r>
    </w:p>
    <w:p w14:paraId="67A8D085" w14:textId="77777777" w:rsidR="00354EB2" w:rsidRPr="005B25A1" w:rsidRDefault="00354EB2" w:rsidP="00354EB2">
      <w:pPr>
        <w:keepNext/>
        <w:keepLines/>
        <w:rPr>
          <w:b/>
          <w:bCs/>
        </w:rPr>
      </w:pPr>
      <w:r>
        <w:rPr>
          <w:b/>
          <w:bCs/>
        </w:rPr>
        <w:t>CC#3</w:t>
      </w:r>
      <w:r w:rsidRPr="005B25A1">
        <w:rPr>
          <w:b/>
          <w:bCs/>
        </w:rPr>
        <w:t xml:space="preserve"> Discussion:</w:t>
      </w:r>
    </w:p>
    <w:p w14:paraId="14846382" w14:textId="7A26C1AA" w:rsidR="00E453ED" w:rsidRDefault="00354EB2" w:rsidP="00E453ED">
      <w:pPr>
        <w:rPr>
          <w:lang w:eastAsia="en-US"/>
        </w:rPr>
      </w:pPr>
      <w:r>
        <w:rPr>
          <w:lang w:eastAsia="en-US"/>
        </w:rPr>
        <w:t>Huawei suggested postponing this LS as the related CRs are postponed. This can be further discussed until CC#4 and a decision made there.</w:t>
      </w:r>
    </w:p>
    <w:p w14:paraId="5F7C2F6F" w14:textId="3A349B3A" w:rsidR="00354EB2" w:rsidRDefault="00354EB2" w:rsidP="00354EB2">
      <w:pPr>
        <w:pStyle w:val="NormTop"/>
      </w:pPr>
      <w:r>
        <w:rPr>
          <w:color w:val="0000FF"/>
        </w:rPr>
        <w:t>S2-2305105</w:t>
      </w:r>
      <w:r w:rsidRPr="00D53282">
        <w:t xml:space="preserve"> </w:t>
      </w:r>
      <w:r>
        <w:t xml:space="preserve">(CR) 23.501 CR3748R1 (Rel-18, 'F'): Support for 5QI Priority Level in QoS constraints (Source: </w:t>
      </w:r>
      <w:proofErr w:type="spellStart"/>
      <w:r>
        <w:t>Peraton</w:t>
      </w:r>
      <w:proofErr w:type="spellEnd"/>
      <w:r>
        <w:t xml:space="preserve"> Labs, CISA ECD, AT&amp;T, Verizon, T-Mobile USA)</w:t>
      </w:r>
    </w:p>
    <w:p w14:paraId="354D6681" w14:textId="77777777" w:rsidR="00354EB2" w:rsidRPr="005B25A1" w:rsidRDefault="00354EB2" w:rsidP="00354EB2">
      <w:pPr>
        <w:keepNext/>
        <w:keepLines/>
        <w:rPr>
          <w:b/>
          <w:bCs/>
        </w:rPr>
      </w:pPr>
      <w:r>
        <w:rPr>
          <w:b/>
          <w:bCs/>
        </w:rPr>
        <w:t>CC#3</w:t>
      </w:r>
      <w:r w:rsidRPr="005B25A1">
        <w:rPr>
          <w:b/>
          <w:bCs/>
        </w:rPr>
        <w:t xml:space="preserve"> Discussion:</w:t>
      </w:r>
    </w:p>
    <w:p w14:paraId="7361B44D" w14:textId="6E56FE4C" w:rsidR="00E453ED" w:rsidRDefault="00354EB2" w:rsidP="00E453ED">
      <w:pPr>
        <w:rPr>
          <w:lang w:eastAsia="en-US"/>
        </w:rPr>
      </w:pPr>
      <w:r>
        <w:rPr>
          <w:lang w:eastAsia="en-US"/>
        </w:rPr>
        <w:t>r01 with updated WI Code and Cat 'F'</w:t>
      </w:r>
      <w:r w:rsidR="00BB5B78">
        <w:rPr>
          <w:lang w:eastAsia="en-US"/>
        </w:rPr>
        <w:t xml:space="preserve"> agreed</w:t>
      </w:r>
      <w:r>
        <w:rPr>
          <w:lang w:eastAsia="en-US"/>
        </w:rPr>
        <w:t>.</w:t>
      </w:r>
    </w:p>
    <w:p w14:paraId="5F74753F" w14:textId="11C2D612" w:rsidR="00354EB2" w:rsidRDefault="00354EB2" w:rsidP="00354EB2">
      <w:pPr>
        <w:pStyle w:val="NormTop"/>
      </w:pPr>
      <w:r>
        <w:rPr>
          <w:color w:val="0000FF"/>
        </w:rPr>
        <w:t>S2-2305109</w:t>
      </w:r>
      <w:r w:rsidRPr="00D53282">
        <w:t xml:space="preserve"> </w:t>
      </w:r>
      <w:r>
        <w:t xml:space="preserve">(CR) 23.502 CR3601R1 (Rel-18, 'F'): Support for 5QI Priority Level in QoS constraints (Source: </w:t>
      </w:r>
      <w:proofErr w:type="spellStart"/>
      <w:r>
        <w:t>Peraton</w:t>
      </w:r>
      <w:proofErr w:type="spellEnd"/>
      <w:r>
        <w:t xml:space="preserve"> Labs, CISA ECD, AT&amp;T, Verizon, T-Mobile)</w:t>
      </w:r>
    </w:p>
    <w:p w14:paraId="686730A9" w14:textId="77777777" w:rsidR="00354EB2" w:rsidRPr="005B25A1" w:rsidRDefault="00354EB2" w:rsidP="00354EB2">
      <w:pPr>
        <w:keepNext/>
        <w:keepLines/>
        <w:rPr>
          <w:b/>
          <w:bCs/>
        </w:rPr>
      </w:pPr>
      <w:r>
        <w:rPr>
          <w:b/>
          <w:bCs/>
        </w:rPr>
        <w:t>CC#3</w:t>
      </w:r>
      <w:r w:rsidRPr="005B25A1">
        <w:rPr>
          <w:b/>
          <w:bCs/>
        </w:rPr>
        <w:t xml:space="preserve"> Discussion:</w:t>
      </w:r>
    </w:p>
    <w:p w14:paraId="40295D49" w14:textId="77777777" w:rsidR="00BB5B78" w:rsidRDefault="00BB5B78" w:rsidP="00BB5B78">
      <w:pPr>
        <w:rPr>
          <w:lang w:eastAsia="en-US"/>
        </w:rPr>
      </w:pPr>
      <w:r>
        <w:rPr>
          <w:lang w:eastAsia="en-US"/>
        </w:rPr>
        <w:t>r01 with updated WI Code and Cat 'F' agreed.</w:t>
      </w:r>
    </w:p>
    <w:p w14:paraId="564494A8" w14:textId="2007E0AD" w:rsidR="00BB5B78" w:rsidRDefault="00BB5B78" w:rsidP="00BB5B78">
      <w:pPr>
        <w:pStyle w:val="NormTop"/>
      </w:pPr>
      <w:r>
        <w:rPr>
          <w:color w:val="0000FF"/>
        </w:rPr>
        <w:t>S2-2305110</w:t>
      </w:r>
      <w:r w:rsidRPr="00D53282">
        <w:t xml:space="preserve"> </w:t>
      </w:r>
      <w:r>
        <w:t xml:space="preserve">(CR) 23.503 CR0757R1 (Rel-18, 'F'): Support for 5QI Priority Level in QoS constraints (Source: </w:t>
      </w:r>
      <w:proofErr w:type="spellStart"/>
      <w:r>
        <w:t>Peraton</w:t>
      </w:r>
      <w:proofErr w:type="spellEnd"/>
      <w:r>
        <w:t xml:space="preserve"> Labs, CISA ECD, AT&amp;T, Verizon, T-Mobile USA)</w:t>
      </w:r>
    </w:p>
    <w:p w14:paraId="340001A9" w14:textId="77777777" w:rsidR="00BB5B78" w:rsidRPr="005B25A1" w:rsidRDefault="00BB5B78" w:rsidP="00BB5B78">
      <w:pPr>
        <w:keepNext/>
        <w:keepLines/>
        <w:rPr>
          <w:b/>
          <w:bCs/>
        </w:rPr>
      </w:pPr>
      <w:r>
        <w:rPr>
          <w:b/>
          <w:bCs/>
        </w:rPr>
        <w:t>CC#3</w:t>
      </w:r>
      <w:r w:rsidRPr="005B25A1">
        <w:rPr>
          <w:b/>
          <w:bCs/>
        </w:rPr>
        <w:t xml:space="preserve"> Discussion:</w:t>
      </w:r>
    </w:p>
    <w:p w14:paraId="7F4C7A45" w14:textId="77777777" w:rsidR="00BB5B78" w:rsidRDefault="00BB5B78" w:rsidP="00BB5B78">
      <w:pPr>
        <w:rPr>
          <w:lang w:eastAsia="en-US"/>
        </w:rPr>
      </w:pPr>
      <w:r>
        <w:rPr>
          <w:lang w:eastAsia="en-US"/>
        </w:rPr>
        <w:t>r01 with updated WI Code and Cat 'F' agreed.</w:t>
      </w:r>
    </w:p>
    <w:p w14:paraId="73962465" w14:textId="77777777" w:rsidR="00BB5B78" w:rsidRDefault="00BB5B78" w:rsidP="00BB5B78">
      <w:pPr>
        <w:pStyle w:val="NormTop"/>
      </w:pPr>
      <w:r>
        <w:rPr>
          <w:color w:val="0000FF"/>
        </w:rPr>
        <w:lastRenderedPageBreak/>
        <w:t>S2-2303975</w:t>
      </w:r>
      <w:r w:rsidRPr="00D53282">
        <w:t xml:space="preserve"> </w:t>
      </w:r>
      <w:r>
        <w:t>(LS IN) LS from SA WG4: An Invitation to the SA WG4 Gender Diversity Committee Meetings (Source: SA WG4 (S4-230431))</w:t>
      </w:r>
    </w:p>
    <w:p w14:paraId="402E464F" w14:textId="77777777" w:rsidR="00BB5B78" w:rsidRPr="005B25A1" w:rsidRDefault="00BB5B78" w:rsidP="00BB5B78">
      <w:pPr>
        <w:keepNext/>
        <w:keepLines/>
        <w:rPr>
          <w:b/>
          <w:bCs/>
        </w:rPr>
      </w:pPr>
      <w:r>
        <w:rPr>
          <w:b/>
          <w:bCs/>
        </w:rPr>
        <w:t>CC#3</w:t>
      </w:r>
      <w:r w:rsidRPr="005B25A1">
        <w:rPr>
          <w:b/>
          <w:bCs/>
        </w:rPr>
        <w:t xml:space="preserve"> Discussion:</w:t>
      </w:r>
    </w:p>
    <w:p w14:paraId="4A4C1E5A" w14:textId="755FEAA8" w:rsidR="00BB5B78" w:rsidRDefault="00BB5B78" w:rsidP="00BB5B78">
      <w:pPr>
        <w:rPr>
          <w:lang w:eastAsia="en-US"/>
        </w:rPr>
      </w:pPr>
      <w:r>
        <w:rPr>
          <w:lang w:eastAsia="en-US"/>
        </w:rPr>
        <w:t>SA</w:t>
      </w:r>
      <w:r w:rsidR="007A2E1B">
        <w:rPr>
          <w:lang w:eastAsia="en-US"/>
        </w:rPr>
        <w:t> WG2</w:t>
      </w:r>
      <w:r>
        <w:rPr>
          <w:lang w:eastAsia="en-US"/>
        </w:rPr>
        <w:t xml:space="preserve"> Members were asked to note the invitation to this event during the next meeting. This was postponed.</w:t>
      </w:r>
    </w:p>
    <w:p w14:paraId="7317D1FD" w14:textId="72DBFC9C" w:rsidR="00BB5B78" w:rsidRDefault="00BB5B78" w:rsidP="00BB5B78">
      <w:pPr>
        <w:pStyle w:val="NormTop"/>
      </w:pPr>
      <w:r>
        <w:rPr>
          <w:color w:val="0000FF"/>
        </w:rPr>
        <w:t>S2-2304207</w:t>
      </w:r>
      <w:r w:rsidRPr="00D53282">
        <w:t xml:space="preserve"> </w:t>
      </w:r>
      <w:r>
        <w:t>(CR) 23.501 CR4239 (Rel-18, 'F'): Operator Identifier based emergency SNPN N3IWF FQDN (Source: Qualcomm Incorporated)</w:t>
      </w:r>
    </w:p>
    <w:p w14:paraId="655178A5" w14:textId="77777777" w:rsidR="00BB5B78" w:rsidRPr="005B25A1" w:rsidRDefault="00BB5B78" w:rsidP="00BB5B78">
      <w:pPr>
        <w:keepNext/>
        <w:keepLines/>
        <w:rPr>
          <w:b/>
          <w:bCs/>
        </w:rPr>
      </w:pPr>
      <w:r>
        <w:rPr>
          <w:b/>
          <w:bCs/>
        </w:rPr>
        <w:t>CC#3</w:t>
      </w:r>
      <w:r w:rsidRPr="005B25A1">
        <w:rPr>
          <w:b/>
          <w:bCs/>
        </w:rPr>
        <w:t xml:space="preserve"> Discussion:</w:t>
      </w:r>
    </w:p>
    <w:p w14:paraId="31DB5AC7" w14:textId="7198F2E8" w:rsidR="00354EB2" w:rsidRDefault="00BB5B78" w:rsidP="00E453ED">
      <w:pPr>
        <w:rPr>
          <w:lang w:eastAsia="en-US"/>
        </w:rPr>
      </w:pPr>
      <w:r>
        <w:rPr>
          <w:lang w:eastAsia="en-US"/>
        </w:rPr>
        <w:t>This can be merged into S2-2304404.</w:t>
      </w:r>
    </w:p>
    <w:p w14:paraId="2511005D" w14:textId="21450F6A" w:rsidR="00BB5B78" w:rsidRDefault="00BB5B78" w:rsidP="00BB5B78">
      <w:pPr>
        <w:pStyle w:val="NormTop"/>
      </w:pPr>
      <w:r>
        <w:rPr>
          <w:color w:val="0000FF"/>
        </w:rPr>
        <w:t>S2-2304123</w:t>
      </w:r>
      <w:r w:rsidRPr="00D53282">
        <w:t xml:space="preserve"> </w:t>
      </w:r>
      <w:r>
        <w:t>(CR) 23.501 CR4215 (Rel-18, 'F'): Correction to N3IWF selection for Onboarding (Source: Intel)</w:t>
      </w:r>
    </w:p>
    <w:p w14:paraId="5BF36AD6" w14:textId="77777777" w:rsidR="00BB5B78" w:rsidRPr="005B25A1" w:rsidRDefault="00BB5B78" w:rsidP="00BB5B78">
      <w:pPr>
        <w:keepNext/>
        <w:keepLines/>
        <w:rPr>
          <w:b/>
          <w:bCs/>
        </w:rPr>
      </w:pPr>
      <w:r>
        <w:rPr>
          <w:b/>
          <w:bCs/>
        </w:rPr>
        <w:t>CC#3</w:t>
      </w:r>
      <w:r w:rsidRPr="005B25A1">
        <w:rPr>
          <w:b/>
          <w:bCs/>
        </w:rPr>
        <w:t xml:space="preserve"> Discussion:</w:t>
      </w:r>
    </w:p>
    <w:p w14:paraId="0A8CBE20" w14:textId="7791C5A6" w:rsidR="00354EB2" w:rsidRDefault="00BB5B78" w:rsidP="00E453ED">
      <w:pPr>
        <w:rPr>
          <w:lang w:eastAsia="en-US"/>
        </w:rPr>
      </w:pPr>
      <w:r>
        <w:rPr>
          <w:lang w:eastAsia="en-US"/>
        </w:rPr>
        <w:t xml:space="preserve">This was </w:t>
      </w:r>
      <w:r w:rsidRPr="00BB5B78">
        <w:rPr>
          <w:color w:val="0000FF"/>
          <w:lang w:eastAsia="en-US"/>
        </w:rPr>
        <w:t>noted</w:t>
      </w:r>
      <w:r>
        <w:rPr>
          <w:lang w:eastAsia="en-US"/>
        </w:rPr>
        <w:t>.</w:t>
      </w:r>
    </w:p>
    <w:p w14:paraId="47EDA05B" w14:textId="77777777" w:rsidR="00BB5B78" w:rsidRPr="005B25A1" w:rsidRDefault="00BB5B78" w:rsidP="00BB5B78">
      <w:pPr>
        <w:pStyle w:val="NormTop"/>
      </w:pPr>
      <w:r>
        <w:rPr>
          <w:color w:val="0000FF"/>
        </w:rPr>
        <w:t>S2-2304339</w:t>
      </w:r>
      <w:r w:rsidRPr="00D53282">
        <w:t xml:space="preserve"> </w:t>
      </w:r>
      <w:r>
        <w:t>(CR) 23.501 CR4276 (Rel-18, 'B'): Clarification on N3IWF selection for onboarding (Source: vivo)</w:t>
      </w:r>
    </w:p>
    <w:p w14:paraId="022D9123" w14:textId="77777777" w:rsidR="00BB5B78" w:rsidRPr="005B25A1" w:rsidRDefault="00BB5B78" w:rsidP="00BB5B78">
      <w:pPr>
        <w:keepNext/>
        <w:keepLines/>
        <w:rPr>
          <w:b/>
          <w:bCs/>
        </w:rPr>
      </w:pPr>
      <w:r>
        <w:rPr>
          <w:b/>
          <w:bCs/>
        </w:rPr>
        <w:t>CC#3</w:t>
      </w:r>
      <w:r w:rsidRPr="005B25A1">
        <w:rPr>
          <w:b/>
          <w:bCs/>
        </w:rPr>
        <w:t xml:space="preserve"> Discussion:</w:t>
      </w:r>
    </w:p>
    <w:p w14:paraId="2925A988" w14:textId="77777777" w:rsidR="00BB5B78" w:rsidRDefault="00BB5B78" w:rsidP="00BB5B78">
      <w:pPr>
        <w:rPr>
          <w:lang w:eastAsia="en-US"/>
        </w:rPr>
      </w:pPr>
      <w:r>
        <w:rPr>
          <w:lang w:eastAsia="en-US"/>
        </w:rPr>
        <w:t xml:space="preserve">This was </w:t>
      </w:r>
      <w:r w:rsidRPr="00BB5B78">
        <w:rPr>
          <w:color w:val="0000FF"/>
          <w:lang w:eastAsia="en-US"/>
        </w:rPr>
        <w:t>noted</w:t>
      </w:r>
      <w:r>
        <w:rPr>
          <w:lang w:eastAsia="en-US"/>
        </w:rPr>
        <w:t>.</w:t>
      </w:r>
    </w:p>
    <w:p w14:paraId="13B7895B" w14:textId="3DB05E25" w:rsidR="00BB5B78" w:rsidRDefault="00BB5B78" w:rsidP="00BB5B78">
      <w:pPr>
        <w:pStyle w:val="NormTop"/>
      </w:pPr>
      <w:r>
        <w:rPr>
          <w:color w:val="0000FF"/>
        </w:rPr>
        <w:t>S2-2304205</w:t>
      </w:r>
      <w:r w:rsidRPr="00D53282">
        <w:t xml:space="preserve"> </w:t>
      </w:r>
      <w:r>
        <w:t>(CR) 23.501 CR4238 (Rel-18, 'F'): Additional requirements for N3IWF selection for onboarding (Source: Qualcomm)</w:t>
      </w:r>
    </w:p>
    <w:p w14:paraId="4FAA38F6" w14:textId="77777777" w:rsidR="00BB5B78" w:rsidRPr="005B25A1" w:rsidRDefault="00BB5B78" w:rsidP="00BB5B78">
      <w:pPr>
        <w:keepNext/>
        <w:keepLines/>
        <w:rPr>
          <w:b/>
          <w:bCs/>
        </w:rPr>
      </w:pPr>
      <w:r>
        <w:rPr>
          <w:b/>
          <w:bCs/>
        </w:rPr>
        <w:t>CC#3</w:t>
      </w:r>
      <w:r w:rsidRPr="005B25A1">
        <w:rPr>
          <w:b/>
          <w:bCs/>
        </w:rPr>
        <w:t xml:space="preserve"> Discussion:</w:t>
      </w:r>
    </w:p>
    <w:p w14:paraId="50580D55" w14:textId="1B9724FF" w:rsidR="00BB5B78" w:rsidRDefault="00BB5B78" w:rsidP="00BB5B78">
      <w:pPr>
        <w:rPr>
          <w:lang w:eastAsia="en-US"/>
        </w:rPr>
      </w:pPr>
      <w:r>
        <w:rPr>
          <w:lang w:eastAsia="en-US"/>
        </w:rPr>
        <w:t>r00 proposed.</w:t>
      </w:r>
      <w:r w:rsidR="00643F1E" w:rsidRPr="00643F1E">
        <w:rPr>
          <w:lang w:eastAsia="en-US"/>
        </w:rPr>
        <w:t xml:space="preserve"> </w:t>
      </w:r>
      <w:r w:rsidR="00643F1E">
        <w:rPr>
          <w:lang w:eastAsia="en-US"/>
        </w:rPr>
        <w:t>This can be further discussed</w:t>
      </w:r>
      <w:r w:rsidR="00643F1E">
        <w:rPr>
          <w:lang w:eastAsia="en-US"/>
        </w:rPr>
        <w:t>.</w:t>
      </w:r>
    </w:p>
    <w:p w14:paraId="003148AB" w14:textId="3CD9F2C7" w:rsidR="00BB5B78" w:rsidRDefault="00BB5B78" w:rsidP="00E52C50">
      <w:pPr>
        <w:keepNext/>
        <w:pBdr>
          <w:top w:val="single" w:sz="4" w:space="1" w:color="auto"/>
        </w:pBdr>
        <w:rPr>
          <w:lang w:eastAsia="en-US"/>
        </w:rPr>
      </w:pPr>
      <w:r w:rsidRPr="005E4962">
        <w:rPr>
          <w:color w:val="0000FF"/>
          <w:lang w:eastAsia="en-US"/>
        </w:rPr>
        <w:t>S2-230</w:t>
      </w:r>
      <w:r>
        <w:rPr>
          <w:color w:val="0000FF"/>
          <w:lang w:eastAsia="en-US"/>
        </w:rPr>
        <w:t>4937</w:t>
      </w:r>
      <w:r>
        <w:rPr>
          <w:lang w:eastAsia="en-US"/>
        </w:rPr>
        <w:t xml:space="preserve"> </w:t>
      </w:r>
      <w:r w:rsidR="0082452C">
        <w:t>(CR) 23.501 CR3922R1 (Rel-18, 'F'): Update for the description of the Nupf interface in 5G reference architecture (Source: China Telecom)</w:t>
      </w:r>
    </w:p>
    <w:p w14:paraId="7DBD845C" w14:textId="77777777" w:rsidR="00BB5B78" w:rsidRPr="005B25A1" w:rsidRDefault="00BB5B78" w:rsidP="00BB5B78">
      <w:pPr>
        <w:keepNext/>
        <w:keepLines/>
        <w:rPr>
          <w:b/>
          <w:bCs/>
        </w:rPr>
      </w:pPr>
      <w:r>
        <w:rPr>
          <w:b/>
          <w:bCs/>
        </w:rPr>
        <w:t>CC#3</w:t>
      </w:r>
      <w:r w:rsidRPr="005B25A1">
        <w:rPr>
          <w:b/>
          <w:bCs/>
        </w:rPr>
        <w:t xml:space="preserve"> Discussion:</w:t>
      </w:r>
    </w:p>
    <w:p w14:paraId="6A8BBF1F" w14:textId="78F4D143" w:rsidR="00BB5B78" w:rsidRDefault="00BB5B78" w:rsidP="00BB5B78">
      <w:pPr>
        <w:rPr>
          <w:lang w:eastAsia="en-US"/>
        </w:rPr>
      </w:pPr>
      <w:r>
        <w:rPr>
          <w:lang w:eastAsia="en-US"/>
        </w:rPr>
        <w:t>Nokia proposed r13 with additional DCF/IMAF as service consumers. This can be further discussed and raised again in CC#4 for a final check</w:t>
      </w:r>
      <w:r w:rsidR="00DA1DC3">
        <w:rPr>
          <w:lang w:eastAsia="en-US"/>
        </w:rPr>
        <w:t xml:space="preserve"> of the acceptability</w:t>
      </w:r>
      <w:r>
        <w:rPr>
          <w:lang w:eastAsia="en-US"/>
        </w:rPr>
        <w:t>.</w:t>
      </w:r>
    </w:p>
    <w:p w14:paraId="22D61F5F" w14:textId="4ACDBCFF" w:rsidR="00DA1DC3" w:rsidRDefault="00DA1DC3" w:rsidP="00E52C50">
      <w:pPr>
        <w:keepNext/>
        <w:pBdr>
          <w:top w:val="single" w:sz="4" w:space="1" w:color="auto"/>
        </w:pBdr>
        <w:rPr>
          <w:lang w:eastAsia="en-US"/>
        </w:rPr>
      </w:pPr>
      <w:r w:rsidRPr="005E4962">
        <w:rPr>
          <w:color w:val="0000FF"/>
          <w:lang w:eastAsia="en-US"/>
        </w:rPr>
        <w:t>S2-230</w:t>
      </w:r>
      <w:r>
        <w:rPr>
          <w:color w:val="0000FF"/>
          <w:lang w:eastAsia="en-US"/>
        </w:rPr>
        <w:t>4104</w:t>
      </w:r>
      <w:r>
        <w:rPr>
          <w:lang w:eastAsia="en-US"/>
        </w:rPr>
        <w:t xml:space="preserve"> </w:t>
      </w:r>
      <w:r w:rsidR="0082452C" w:rsidRPr="00D53282">
        <w:t xml:space="preserve"> </w:t>
      </w:r>
      <w:r w:rsidR="0082452C">
        <w:t>(CR) 23.502 CR3962 (Rel-18, 'C'): Updates to UPF Event Exposure (Source: Ericsson)</w:t>
      </w:r>
    </w:p>
    <w:p w14:paraId="0B7E32D7" w14:textId="77777777" w:rsidR="00DA1DC3" w:rsidRPr="005B25A1" w:rsidRDefault="00DA1DC3" w:rsidP="00DA1DC3">
      <w:pPr>
        <w:keepNext/>
        <w:keepLines/>
        <w:rPr>
          <w:b/>
          <w:bCs/>
        </w:rPr>
      </w:pPr>
      <w:r>
        <w:rPr>
          <w:b/>
          <w:bCs/>
        </w:rPr>
        <w:t>CC#3</w:t>
      </w:r>
      <w:r w:rsidRPr="005B25A1">
        <w:rPr>
          <w:b/>
          <w:bCs/>
        </w:rPr>
        <w:t xml:space="preserve"> Discussion:</w:t>
      </w:r>
    </w:p>
    <w:p w14:paraId="7A4F7C29" w14:textId="4B8727CE" w:rsidR="00354EB2" w:rsidRDefault="00DA1DC3" w:rsidP="00E453ED">
      <w:pPr>
        <w:rPr>
          <w:lang w:eastAsia="en-US"/>
        </w:rPr>
      </w:pPr>
      <w:r>
        <w:rPr>
          <w:lang w:eastAsia="en-US"/>
        </w:rPr>
        <w:t>There were objections to r0</w:t>
      </w:r>
      <w:r w:rsidR="00DD0C23">
        <w:rPr>
          <w:lang w:eastAsia="en-US"/>
        </w:rPr>
        <w:t>9</w:t>
      </w:r>
      <w:r>
        <w:rPr>
          <w:lang w:eastAsia="en-US"/>
        </w:rPr>
        <w:t xml:space="preserve"> and r07. This can be further discussed and raised again in CC#4 for a final check of the acceptability.</w:t>
      </w:r>
    </w:p>
    <w:p w14:paraId="074E761F" w14:textId="3042C446" w:rsidR="000E1D87" w:rsidRDefault="000E1D87" w:rsidP="00E52C50">
      <w:pPr>
        <w:keepNext/>
        <w:pBdr>
          <w:top w:val="single" w:sz="4" w:space="1" w:color="auto"/>
        </w:pBdr>
        <w:rPr>
          <w:lang w:eastAsia="en-US"/>
        </w:rPr>
      </w:pPr>
      <w:r w:rsidRPr="005E4962">
        <w:rPr>
          <w:color w:val="0000FF"/>
          <w:lang w:eastAsia="en-US"/>
        </w:rPr>
        <w:t>S2-230</w:t>
      </w:r>
      <w:r>
        <w:rPr>
          <w:color w:val="0000FF"/>
          <w:lang w:eastAsia="en-US"/>
        </w:rPr>
        <w:t>5282</w:t>
      </w:r>
      <w:r>
        <w:rPr>
          <w:lang w:eastAsia="en-US"/>
        </w:rPr>
        <w:t xml:space="preserve"> </w:t>
      </w:r>
      <w:r w:rsidR="0082452C">
        <w:t>(LS OUT) [DRAFT] Reply LS on Authorization and Provisioning for Ranging/SL positioning service (Source: Xiaomi)</w:t>
      </w:r>
    </w:p>
    <w:p w14:paraId="6816353D" w14:textId="77777777" w:rsidR="000E1D87" w:rsidRPr="005B25A1" w:rsidRDefault="000E1D87" w:rsidP="000E1D87">
      <w:pPr>
        <w:keepNext/>
        <w:keepLines/>
        <w:rPr>
          <w:b/>
          <w:bCs/>
        </w:rPr>
      </w:pPr>
      <w:r>
        <w:rPr>
          <w:b/>
          <w:bCs/>
        </w:rPr>
        <w:t>CC#3</w:t>
      </w:r>
      <w:r w:rsidRPr="005B25A1">
        <w:rPr>
          <w:b/>
          <w:bCs/>
        </w:rPr>
        <w:t xml:space="preserve"> Discussion:</w:t>
      </w:r>
    </w:p>
    <w:p w14:paraId="7CFB26A2" w14:textId="20C9B023" w:rsidR="005E4962" w:rsidRDefault="000E1D87" w:rsidP="005E4962">
      <w:pPr>
        <w:rPr>
          <w:lang w:eastAsia="en-US"/>
        </w:rPr>
      </w:pPr>
      <w:r>
        <w:rPr>
          <w:lang w:eastAsia="en-US"/>
        </w:rPr>
        <w:t>r00 with a correction to the title to remove 'Reply' was agreed.</w:t>
      </w:r>
    </w:p>
    <w:p w14:paraId="7476EB07" w14:textId="77777777" w:rsidR="000E1D87" w:rsidRPr="005E4962" w:rsidRDefault="000E1D87" w:rsidP="005E4962">
      <w:pPr>
        <w:rPr>
          <w:lang w:eastAsia="en-US"/>
        </w:rPr>
      </w:pPr>
    </w:p>
    <w:p w14:paraId="2EDCCC6A" w14:textId="768355DC" w:rsidR="00CF0377" w:rsidRDefault="00CF0377" w:rsidP="00620DF5">
      <w:pPr>
        <w:pStyle w:val="Heading1"/>
      </w:pPr>
      <w:r>
        <w:t>3</w:t>
      </w:r>
      <w:r>
        <w:tab/>
        <w:t>New TD allocation</w:t>
      </w:r>
    </w:p>
    <w:p w14:paraId="2781E0D8" w14:textId="19FC55AF" w:rsidR="00CF0377" w:rsidRDefault="00643F1E" w:rsidP="00CF0377">
      <w:pPr>
        <w:rPr>
          <w:lang w:eastAsia="en-US"/>
        </w:rPr>
      </w:pPr>
      <w:r>
        <w:rPr>
          <w:lang w:eastAsia="en-US"/>
        </w:rPr>
        <w:t>No new documents were allocated at this CC.</w:t>
      </w:r>
    </w:p>
    <w:p w14:paraId="44A27BD6" w14:textId="77777777" w:rsidR="00CF0377" w:rsidRPr="00CF0377" w:rsidRDefault="00CF0377" w:rsidP="00CF0377">
      <w:pPr>
        <w:rPr>
          <w:lang w:eastAsia="en-US"/>
        </w:rPr>
      </w:pPr>
    </w:p>
    <w:p w14:paraId="3884D5DC" w14:textId="1B0ED48B" w:rsidR="00CF0377" w:rsidRDefault="00CF0377" w:rsidP="00620DF5">
      <w:pPr>
        <w:pStyle w:val="Heading1"/>
      </w:pPr>
      <w:r>
        <w:t>4</w:t>
      </w:r>
      <w:r>
        <w:tab/>
        <w:t>SA2 Work Plan</w:t>
      </w:r>
    </w:p>
    <w:p w14:paraId="378728CE" w14:textId="77777777" w:rsidR="00DD0C23" w:rsidRDefault="00DD0C23" w:rsidP="00DD0C23">
      <w:pPr>
        <w:pStyle w:val="NormTop"/>
      </w:pPr>
      <w:r>
        <w:rPr>
          <w:color w:val="0000FF"/>
        </w:rPr>
        <w:t>S2-2304706</w:t>
      </w:r>
      <w:r w:rsidRPr="00D53282">
        <w:t xml:space="preserve"> </w:t>
      </w:r>
      <w:r>
        <w:t>(WORK PLAN) SA WG2 Work Planning (Source: SA WG2 Chair)</w:t>
      </w:r>
    </w:p>
    <w:p w14:paraId="57353C2E" w14:textId="77777777" w:rsidR="00DD0C23" w:rsidRPr="005B25A1" w:rsidRDefault="00DD0C23" w:rsidP="00DD0C23">
      <w:pPr>
        <w:keepNext/>
        <w:keepLines/>
        <w:rPr>
          <w:b/>
          <w:bCs/>
        </w:rPr>
      </w:pPr>
      <w:r>
        <w:rPr>
          <w:b/>
          <w:bCs/>
        </w:rPr>
        <w:t>CC#2</w:t>
      </w:r>
      <w:r w:rsidRPr="005B25A1">
        <w:rPr>
          <w:b/>
          <w:bCs/>
        </w:rPr>
        <w:t xml:space="preserve"> Discussion:</w:t>
      </w:r>
    </w:p>
    <w:p w14:paraId="68F63C44" w14:textId="209FE722" w:rsidR="00DD0C23" w:rsidRPr="005B25A1" w:rsidRDefault="00DD0C23" w:rsidP="00DD0C23">
      <w:pPr>
        <w:keepNext/>
        <w:keepLines/>
      </w:pPr>
      <w:r w:rsidRPr="005B25A1">
        <w:t>CC#2: The TU allocations needed for the next meeting were updated by estimates provided by Rapporteurs for the Work Items, in order to determine which items will be handled in the May meeting, where there is a limitation on handling items in parallel.</w:t>
      </w:r>
      <w:r>
        <w:t xml:space="preserve"> </w:t>
      </w:r>
      <w:r w:rsidRPr="005B25A1">
        <w:t>This will be further discussed at CC#3/CC#4.</w:t>
      </w:r>
    </w:p>
    <w:p w14:paraId="7EF2AC9A" w14:textId="79496EF7" w:rsidR="00DD0C23" w:rsidRPr="005B25A1" w:rsidRDefault="00DD0C23" w:rsidP="00DD0C23">
      <w:pPr>
        <w:keepNext/>
        <w:keepLines/>
        <w:rPr>
          <w:b/>
          <w:bCs/>
        </w:rPr>
      </w:pPr>
      <w:r>
        <w:rPr>
          <w:b/>
          <w:bCs/>
        </w:rPr>
        <w:t>CC#3</w:t>
      </w:r>
      <w:r w:rsidRPr="005B25A1">
        <w:rPr>
          <w:b/>
          <w:bCs/>
        </w:rPr>
        <w:t xml:space="preserve"> Discussion:</w:t>
      </w:r>
    </w:p>
    <w:p w14:paraId="22FC8FA5" w14:textId="5915EE06" w:rsidR="00DD0C23" w:rsidRDefault="00DD0C23" w:rsidP="00DD0C23">
      <w:pPr>
        <w:rPr>
          <w:lang w:eastAsia="en-US"/>
        </w:rPr>
      </w:pPr>
      <w:r>
        <w:rPr>
          <w:lang w:eastAsia="en-US"/>
        </w:rPr>
        <w:t>There was no time to handle this in CC#3 and will be raised again in CC#4.</w:t>
      </w:r>
    </w:p>
    <w:p w14:paraId="45197C62" w14:textId="77777777" w:rsidR="00CF0377" w:rsidRPr="00CF0377" w:rsidRDefault="00CF0377" w:rsidP="00CF0377">
      <w:pPr>
        <w:rPr>
          <w:lang w:eastAsia="en-US"/>
        </w:rPr>
      </w:pPr>
    </w:p>
    <w:p w14:paraId="25330B13" w14:textId="32F891E4" w:rsidR="00CF0377" w:rsidRDefault="00CF0377" w:rsidP="00620DF5">
      <w:pPr>
        <w:pStyle w:val="Heading1"/>
      </w:pPr>
      <w:r>
        <w:lastRenderedPageBreak/>
        <w:t>5</w:t>
      </w:r>
      <w:r>
        <w:tab/>
      </w:r>
      <w:proofErr w:type="spellStart"/>
      <w:r>
        <w:t>AoB</w:t>
      </w:r>
      <w:proofErr w:type="spellEnd"/>
    </w:p>
    <w:p w14:paraId="3E5E2590" w14:textId="567DABD0" w:rsidR="00597630" w:rsidRDefault="00DA1DC3" w:rsidP="006B36E4">
      <w:r>
        <w:t>Rapporteurs were asked to inform the SA WG2 Chair of any deadlocks before the CC#4 in order to try to progress as well as possible.</w:t>
      </w:r>
    </w:p>
    <w:p w14:paraId="297A5E3A" w14:textId="5622FA93" w:rsidR="00DA1DC3" w:rsidRPr="00DD0C23" w:rsidRDefault="00DD0C23" w:rsidP="006B36E4">
      <w:pPr>
        <w:rPr>
          <w:b/>
          <w:bCs/>
        </w:rPr>
      </w:pPr>
      <w:r w:rsidRPr="00DD0C23">
        <w:rPr>
          <w:b/>
          <w:bCs/>
        </w:rPr>
        <w:t>The next Conference Call is CC#4, scheduled for 21 April 2023, 12.30 - 15.30 UTC.</w:t>
      </w:r>
    </w:p>
    <w:p w14:paraId="01B6EFA4" w14:textId="77777777" w:rsidR="00FE4368" w:rsidRPr="00AC1A5B" w:rsidRDefault="00FE4368" w:rsidP="00984CE0">
      <w:pPr>
        <w:rPr>
          <w:lang w:eastAsia="en-US"/>
        </w:rPr>
      </w:pPr>
    </w:p>
    <w:p w14:paraId="164C7DDE" w14:textId="4120E912" w:rsidR="00AC1A5B" w:rsidRDefault="00984CE0" w:rsidP="00AC1A5B">
      <w:pPr>
        <w:pStyle w:val="Heading1"/>
      </w:pPr>
      <w:r>
        <w:t>5</w:t>
      </w:r>
      <w:r w:rsidR="00AC1A5B">
        <w:tab/>
        <w:t>Closing of the CC</w:t>
      </w:r>
    </w:p>
    <w:p w14:paraId="4D15B805" w14:textId="2A488D9E" w:rsidR="00AC1A5B" w:rsidRDefault="008473C1" w:rsidP="00AC1A5B">
      <w:r>
        <w:t>The SA WG2 Chair thanked delegates for participating in this call and closed the CC.</w:t>
      </w:r>
    </w:p>
    <w:p w14:paraId="7C9D882B" w14:textId="77777777" w:rsidR="004838BD" w:rsidRPr="00AC1A5B" w:rsidRDefault="004838BD" w:rsidP="00AC1A5B">
      <w:pPr>
        <w:rPr>
          <w:lang w:eastAsia="en-US"/>
        </w:rPr>
      </w:pPr>
    </w:p>
    <w:p w14:paraId="664843CF" w14:textId="7BFC49BC" w:rsidR="007E1A46" w:rsidRDefault="000840CD" w:rsidP="000840CD">
      <w:pPr>
        <w:pStyle w:val="Heading1"/>
        <w:rPr>
          <w:color w:val="0000FF"/>
        </w:rPr>
      </w:pPr>
      <w:r w:rsidRPr="0048558F">
        <w:rPr>
          <w:color w:val="0000FF"/>
        </w:rPr>
        <w:t>Closed:</w:t>
      </w:r>
      <w:r w:rsidR="002B0C6B">
        <w:rPr>
          <w:color w:val="0000FF"/>
        </w:rPr>
        <w:t xml:space="preserve"> </w:t>
      </w:r>
      <w:r w:rsidR="00CF0377">
        <w:rPr>
          <w:color w:val="0000FF"/>
        </w:rPr>
        <w:t>20</w:t>
      </w:r>
      <w:r w:rsidR="006B36E4">
        <w:rPr>
          <w:color w:val="0000FF"/>
        </w:rPr>
        <w:t xml:space="preserve"> April</w:t>
      </w:r>
      <w:r w:rsidR="000573F5">
        <w:rPr>
          <w:color w:val="0000FF"/>
        </w:rPr>
        <w:t xml:space="preserve"> 2023</w:t>
      </w:r>
      <w:r w:rsidRPr="0048558F">
        <w:rPr>
          <w:color w:val="0000FF"/>
        </w:rPr>
        <w:t xml:space="preserve">, </w:t>
      </w:r>
      <w:r w:rsidR="00C008B3">
        <w:rPr>
          <w:color w:val="0000FF"/>
        </w:rPr>
        <w:t>1</w:t>
      </w:r>
      <w:r w:rsidR="00A87E03">
        <w:rPr>
          <w:color w:val="0000FF"/>
        </w:rPr>
        <w:t>5</w:t>
      </w:r>
      <w:r w:rsidR="00A4192B">
        <w:rPr>
          <w:color w:val="0000FF"/>
        </w:rPr>
        <w:t>.</w:t>
      </w:r>
      <w:r w:rsidR="00CF0377">
        <w:rPr>
          <w:color w:val="0000FF"/>
        </w:rPr>
        <w:t>3</w:t>
      </w:r>
      <w:r w:rsidR="000573F5">
        <w:rPr>
          <w:color w:val="0000FF"/>
        </w:rPr>
        <w:t>0</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983C4" w14:textId="77777777" w:rsidR="00B364CA" w:rsidRDefault="00B364CA" w:rsidP="0085007B">
      <w:pPr>
        <w:spacing w:after="0"/>
      </w:pPr>
      <w:r>
        <w:separator/>
      </w:r>
    </w:p>
  </w:endnote>
  <w:endnote w:type="continuationSeparator" w:id="0">
    <w:p w14:paraId="3D283743" w14:textId="77777777" w:rsidR="00B364CA" w:rsidRDefault="00B364CA"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E6A3A" w14:textId="77777777" w:rsidR="00B364CA" w:rsidRDefault="00B364CA" w:rsidP="0085007B">
      <w:pPr>
        <w:spacing w:after="0"/>
      </w:pPr>
      <w:r>
        <w:separator/>
      </w:r>
    </w:p>
  </w:footnote>
  <w:footnote w:type="continuationSeparator" w:id="0">
    <w:p w14:paraId="54EA3FCD" w14:textId="77777777" w:rsidR="00B364CA" w:rsidRDefault="00B364CA"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968705304">
    <w:abstractNumId w:val="9"/>
  </w:num>
  <w:num w:numId="2" w16cid:durableId="924873490">
    <w:abstractNumId w:val="7"/>
  </w:num>
  <w:num w:numId="3" w16cid:durableId="1427652299">
    <w:abstractNumId w:val="6"/>
  </w:num>
  <w:num w:numId="4" w16cid:durableId="56326254">
    <w:abstractNumId w:val="5"/>
  </w:num>
  <w:num w:numId="5" w16cid:durableId="535311460">
    <w:abstractNumId w:val="4"/>
  </w:num>
  <w:num w:numId="6" w16cid:durableId="432288667">
    <w:abstractNumId w:val="8"/>
  </w:num>
  <w:num w:numId="7" w16cid:durableId="229732030">
    <w:abstractNumId w:val="3"/>
  </w:num>
  <w:num w:numId="8" w16cid:durableId="1724215450">
    <w:abstractNumId w:val="2"/>
  </w:num>
  <w:num w:numId="9" w16cid:durableId="126163061">
    <w:abstractNumId w:val="1"/>
  </w:num>
  <w:num w:numId="10" w16cid:durableId="857156905">
    <w:abstractNumId w:val="0"/>
  </w:num>
  <w:num w:numId="11" w16cid:durableId="7652299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28A9"/>
    <w:rsid w:val="000149D6"/>
    <w:rsid w:val="00015D16"/>
    <w:rsid w:val="000219A0"/>
    <w:rsid w:val="00023E62"/>
    <w:rsid w:val="00024D89"/>
    <w:rsid w:val="000319C8"/>
    <w:rsid w:val="00040616"/>
    <w:rsid w:val="00043AEA"/>
    <w:rsid w:val="000446E1"/>
    <w:rsid w:val="00056AB3"/>
    <w:rsid w:val="000573F5"/>
    <w:rsid w:val="00060909"/>
    <w:rsid w:val="00076122"/>
    <w:rsid w:val="00080D3D"/>
    <w:rsid w:val="00081B2E"/>
    <w:rsid w:val="000840CD"/>
    <w:rsid w:val="00087D60"/>
    <w:rsid w:val="0009087A"/>
    <w:rsid w:val="000A0FA1"/>
    <w:rsid w:val="000A2977"/>
    <w:rsid w:val="000B48ED"/>
    <w:rsid w:val="000D2249"/>
    <w:rsid w:val="000D47A0"/>
    <w:rsid w:val="000D593A"/>
    <w:rsid w:val="000D77DD"/>
    <w:rsid w:val="000E1D87"/>
    <w:rsid w:val="000E3CA7"/>
    <w:rsid w:val="000E531B"/>
    <w:rsid w:val="000E61A2"/>
    <w:rsid w:val="000E69A8"/>
    <w:rsid w:val="000F3DA2"/>
    <w:rsid w:val="000F72A0"/>
    <w:rsid w:val="001039B4"/>
    <w:rsid w:val="00113EBD"/>
    <w:rsid w:val="00115C27"/>
    <w:rsid w:val="00124963"/>
    <w:rsid w:val="001305D2"/>
    <w:rsid w:val="00141233"/>
    <w:rsid w:val="0014393E"/>
    <w:rsid w:val="001456AF"/>
    <w:rsid w:val="001472BB"/>
    <w:rsid w:val="00150D40"/>
    <w:rsid w:val="001539E5"/>
    <w:rsid w:val="00154976"/>
    <w:rsid w:val="001553D2"/>
    <w:rsid w:val="00164006"/>
    <w:rsid w:val="0017077B"/>
    <w:rsid w:val="00186016"/>
    <w:rsid w:val="00193AA6"/>
    <w:rsid w:val="001959DE"/>
    <w:rsid w:val="001A26F6"/>
    <w:rsid w:val="001A78DA"/>
    <w:rsid w:val="001B7663"/>
    <w:rsid w:val="001D1549"/>
    <w:rsid w:val="001D1BE8"/>
    <w:rsid w:val="001D46DB"/>
    <w:rsid w:val="001D54BB"/>
    <w:rsid w:val="001D6904"/>
    <w:rsid w:val="001E16D3"/>
    <w:rsid w:val="001E411C"/>
    <w:rsid w:val="001E6735"/>
    <w:rsid w:val="001F5CE1"/>
    <w:rsid w:val="001F7D51"/>
    <w:rsid w:val="00200CF5"/>
    <w:rsid w:val="00201F6A"/>
    <w:rsid w:val="0021794E"/>
    <w:rsid w:val="0021798A"/>
    <w:rsid w:val="002268B1"/>
    <w:rsid w:val="002273F1"/>
    <w:rsid w:val="00231B8C"/>
    <w:rsid w:val="00234C2E"/>
    <w:rsid w:val="00235A63"/>
    <w:rsid w:val="0024299C"/>
    <w:rsid w:val="00254A52"/>
    <w:rsid w:val="00255896"/>
    <w:rsid w:val="00256BCF"/>
    <w:rsid w:val="002717B4"/>
    <w:rsid w:val="00277E48"/>
    <w:rsid w:val="00280F27"/>
    <w:rsid w:val="00285723"/>
    <w:rsid w:val="00287993"/>
    <w:rsid w:val="00293408"/>
    <w:rsid w:val="00293D1E"/>
    <w:rsid w:val="00294A4A"/>
    <w:rsid w:val="002B0C6B"/>
    <w:rsid w:val="002B5393"/>
    <w:rsid w:val="002C639F"/>
    <w:rsid w:val="002D0073"/>
    <w:rsid w:val="002E148B"/>
    <w:rsid w:val="002E3E99"/>
    <w:rsid w:val="002E442D"/>
    <w:rsid w:val="002E601F"/>
    <w:rsid w:val="002E6C30"/>
    <w:rsid w:val="00300404"/>
    <w:rsid w:val="003004FB"/>
    <w:rsid w:val="003027FF"/>
    <w:rsid w:val="00303A8A"/>
    <w:rsid w:val="003135D5"/>
    <w:rsid w:val="00323C99"/>
    <w:rsid w:val="00323DEC"/>
    <w:rsid w:val="00324F44"/>
    <w:rsid w:val="00330DE8"/>
    <w:rsid w:val="003312AD"/>
    <w:rsid w:val="003367EF"/>
    <w:rsid w:val="003448FC"/>
    <w:rsid w:val="00354EB2"/>
    <w:rsid w:val="003708A0"/>
    <w:rsid w:val="0037451C"/>
    <w:rsid w:val="0037788D"/>
    <w:rsid w:val="00380505"/>
    <w:rsid w:val="00381B8D"/>
    <w:rsid w:val="0038252D"/>
    <w:rsid w:val="003843AC"/>
    <w:rsid w:val="00385452"/>
    <w:rsid w:val="00391784"/>
    <w:rsid w:val="0039639F"/>
    <w:rsid w:val="003A21D0"/>
    <w:rsid w:val="003A2237"/>
    <w:rsid w:val="003A32A9"/>
    <w:rsid w:val="003A3807"/>
    <w:rsid w:val="003A7016"/>
    <w:rsid w:val="003B2077"/>
    <w:rsid w:val="003C31C8"/>
    <w:rsid w:val="003C4D50"/>
    <w:rsid w:val="003C6B8D"/>
    <w:rsid w:val="003D4A97"/>
    <w:rsid w:val="003D7DE6"/>
    <w:rsid w:val="003E2DDA"/>
    <w:rsid w:val="003E6EF8"/>
    <w:rsid w:val="003F05A5"/>
    <w:rsid w:val="003F4CD8"/>
    <w:rsid w:val="003F5AAF"/>
    <w:rsid w:val="003F6EFC"/>
    <w:rsid w:val="00401993"/>
    <w:rsid w:val="004045CA"/>
    <w:rsid w:val="004046DB"/>
    <w:rsid w:val="00404EB2"/>
    <w:rsid w:val="00407DC7"/>
    <w:rsid w:val="00415209"/>
    <w:rsid w:val="00415961"/>
    <w:rsid w:val="00415986"/>
    <w:rsid w:val="0042316D"/>
    <w:rsid w:val="0042471D"/>
    <w:rsid w:val="00431606"/>
    <w:rsid w:val="00431C9C"/>
    <w:rsid w:val="0043254A"/>
    <w:rsid w:val="0045300A"/>
    <w:rsid w:val="004532C8"/>
    <w:rsid w:val="00453354"/>
    <w:rsid w:val="0045385D"/>
    <w:rsid w:val="00461201"/>
    <w:rsid w:val="004624A6"/>
    <w:rsid w:val="00471729"/>
    <w:rsid w:val="00473C9C"/>
    <w:rsid w:val="00476207"/>
    <w:rsid w:val="004838BD"/>
    <w:rsid w:val="00485280"/>
    <w:rsid w:val="0048558F"/>
    <w:rsid w:val="00487751"/>
    <w:rsid w:val="004A02E0"/>
    <w:rsid w:val="004A1979"/>
    <w:rsid w:val="004A5630"/>
    <w:rsid w:val="004A5F2E"/>
    <w:rsid w:val="004A698B"/>
    <w:rsid w:val="004B3AA1"/>
    <w:rsid w:val="004B47D1"/>
    <w:rsid w:val="004B6886"/>
    <w:rsid w:val="004C26C0"/>
    <w:rsid w:val="004C64B0"/>
    <w:rsid w:val="004D18C9"/>
    <w:rsid w:val="004D40A1"/>
    <w:rsid w:val="004E218D"/>
    <w:rsid w:val="004E377C"/>
    <w:rsid w:val="004F1EC5"/>
    <w:rsid w:val="00500CF4"/>
    <w:rsid w:val="00507DB0"/>
    <w:rsid w:val="005328F2"/>
    <w:rsid w:val="00545F55"/>
    <w:rsid w:val="00553450"/>
    <w:rsid w:val="00556F9B"/>
    <w:rsid w:val="00560A84"/>
    <w:rsid w:val="005768DF"/>
    <w:rsid w:val="00580541"/>
    <w:rsid w:val="005853F4"/>
    <w:rsid w:val="00585E54"/>
    <w:rsid w:val="00586482"/>
    <w:rsid w:val="005962D4"/>
    <w:rsid w:val="00597630"/>
    <w:rsid w:val="005A29ED"/>
    <w:rsid w:val="005A4770"/>
    <w:rsid w:val="005A65D1"/>
    <w:rsid w:val="005B6629"/>
    <w:rsid w:val="005B7B97"/>
    <w:rsid w:val="005C0C1C"/>
    <w:rsid w:val="005C729E"/>
    <w:rsid w:val="005E2826"/>
    <w:rsid w:val="005E3E6D"/>
    <w:rsid w:val="005E4962"/>
    <w:rsid w:val="005E6762"/>
    <w:rsid w:val="005F24B2"/>
    <w:rsid w:val="005F5EDB"/>
    <w:rsid w:val="006011FA"/>
    <w:rsid w:val="006030D6"/>
    <w:rsid w:val="00603F0C"/>
    <w:rsid w:val="0060496B"/>
    <w:rsid w:val="0060793B"/>
    <w:rsid w:val="00615DFC"/>
    <w:rsid w:val="006177D5"/>
    <w:rsid w:val="00617D26"/>
    <w:rsid w:val="00620DF5"/>
    <w:rsid w:val="006222F3"/>
    <w:rsid w:val="006257E7"/>
    <w:rsid w:val="006334A9"/>
    <w:rsid w:val="006419A1"/>
    <w:rsid w:val="0064281B"/>
    <w:rsid w:val="00643F1E"/>
    <w:rsid w:val="0064465A"/>
    <w:rsid w:val="00650C46"/>
    <w:rsid w:val="00657813"/>
    <w:rsid w:val="006665F8"/>
    <w:rsid w:val="00666B2F"/>
    <w:rsid w:val="00672099"/>
    <w:rsid w:val="00676894"/>
    <w:rsid w:val="00682336"/>
    <w:rsid w:val="00687D97"/>
    <w:rsid w:val="00691673"/>
    <w:rsid w:val="00692737"/>
    <w:rsid w:val="006A02E9"/>
    <w:rsid w:val="006A3422"/>
    <w:rsid w:val="006B25AE"/>
    <w:rsid w:val="006B36E4"/>
    <w:rsid w:val="006C270F"/>
    <w:rsid w:val="006D4ADF"/>
    <w:rsid w:val="006E0D3B"/>
    <w:rsid w:val="006E3D02"/>
    <w:rsid w:val="006E4321"/>
    <w:rsid w:val="006F65F0"/>
    <w:rsid w:val="00701663"/>
    <w:rsid w:val="00702D12"/>
    <w:rsid w:val="0070513E"/>
    <w:rsid w:val="00715EE3"/>
    <w:rsid w:val="007221E7"/>
    <w:rsid w:val="00724D6A"/>
    <w:rsid w:val="007272FC"/>
    <w:rsid w:val="00745058"/>
    <w:rsid w:val="00753249"/>
    <w:rsid w:val="00757496"/>
    <w:rsid w:val="00774914"/>
    <w:rsid w:val="00775116"/>
    <w:rsid w:val="00775D1A"/>
    <w:rsid w:val="00780C5D"/>
    <w:rsid w:val="00790DAD"/>
    <w:rsid w:val="00790E48"/>
    <w:rsid w:val="007912AF"/>
    <w:rsid w:val="00794BC4"/>
    <w:rsid w:val="00797813"/>
    <w:rsid w:val="007A180A"/>
    <w:rsid w:val="007A2E1B"/>
    <w:rsid w:val="007A76FB"/>
    <w:rsid w:val="007B3434"/>
    <w:rsid w:val="007C0907"/>
    <w:rsid w:val="007C56FF"/>
    <w:rsid w:val="007C786F"/>
    <w:rsid w:val="007E1A46"/>
    <w:rsid w:val="007F0C8C"/>
    <w:rsid w:val="007F1C21"/>
    <w:rsid w:val="007F2E53"/>
    <w:rsid w:val="007F3BA4"/>
    <w:rsid w:val="007F652B"/>
    <w:rsid w:val="00802A7B"/>
    <w:rsid w:val="00820F19"/>
    <w:rsid w:val="0082452C"/>
    <w:rsid w:val="0082616E"/>
    <w:rsid w:val="00837DE3"/>
    <w:rsid w:val="00841FBE"/>
    <w:rsid w:val="0084462E"/>
    <w:rsid w:val="00845ED7"/>
    <w:rsid w:val="008473C1"/>
    <w:rsid w:val="0085007B"/>
    <w:rsid w:val="0085417C"/>
    <w:rsid w:val="00855450"/>
    <w:rsid w:val="00857095"/>
    <w:rsid w:val="00861465"/>
    <w:rsid w:val="008640CC"/>
    <w:rsid w:val="0086600A"/>
    <w:rsid w:val="008667F5"/>
    <w:rsid w:val="008700BA"/>
    <w:rsid w:val="008773EF"/>
    <w:rsid w:val="00880E91"/>
    <w:rsid w:val="008923E1"/>
    <w:rsid w:val="008A0B56"/>
    <w:rsid w:val="008A7094"/>
    <w:rsid w:val="008B1F1B"/>
    <w:rsid w:val="008B2B74"/>
    <w:rsid w:val="008C486B"/>
    <w:rsid w:val="008D0CE5"/>
    <w:rsid w:val="008D5BF7"/>
    <w:rsid w:val="008D61DB"/>
    <w:rsid w:val="008D6292"/>
    <w:rsid w:val="008E0748"/>
    <w:rsid w:val="008E1E12"/>
    <w:rsid w:val="008E25C1"/>
    <w:rsid w:val="008E69CF"/>
    <w:rsid w:val="008F4E67"/>
    <w:rsid w:val="0090014B"/>
    <w:rsid w:val="00900284"/>
    <w:rsid w:val="0090040E"/>
    <w:rsid w:val="0090288D"/>
    <w:rsid w:val="009104D0"/>
    <w:rsid w:val="00927814"/>
    <w:rsid w:val="00934B7C"/>
    <w:rsid w:val="00944F74"/>
    <w:rsid w:val="0094649A"/>
    <w:rsid w:val="00954F7C"/>
    <w:rsid w:val="00955479"/>
    <w:rsid w:val="009566A2"/>
    <w:rsid w:val="00957448"/>
    <w:rsid w:val="00971786"/>
    <w:rsid w:val="00975E94"/>
    <w:rsid w:val="00976926"/>
    <w:rsid w:val="00983B33"/>
    <w:rsid w:val="00983FA4"/>
    <w:rsid w:val="00984CE0"/>
    <w:rsid w:val="00986115"/>
    <w:rsid w:val="0099226D"/>
    <w:rsid w:val="009940EC"/>
    <w:rsid w:val="00994BFA"/>
    <w:rsid w:val="00997791"/>
    <w:rsid w:val="009A13B0"/>
    <w:rsid w:val="009A3EC1"/>
    <w:rsid w:val="009A57E7"/>
    <w:rsid w:val="009A79C2"/>
    <w:rsid w:val="009C74E8"/>
    <w:rsid w:val="009E2A37"/>
    <w:rsid w:val="009E4831"/>
    <w:rsid w:val="009E65A4"/>
    <w:rsid w:val="009E6C73"/>
    <w:rsid w:val="009F1217"/>
    <w:rsid w:val="009F5192"/>
    <w:rsid w:val="00A07D21"/>
    <w:rsid w:val="00A179FA"/>
    <w:rsid w:val="00A4192B"/>
    <w:rsid w:val="00A421BD"/>
    <w:rsid w:val="00A51F17"/>
    <w:rsid w:val="00A550B1"/>
    <w:rsid w:val="00A754B7"/>
    <w:rsid w:val="00A76535"/>
    <w:rsid w:val="00A775C8"/>
    <w:rsid w:val="00A8249C"/>
    <w:rsid w:val="00A851F7"/>
    <w:rsid w:val="00A87E03"/>
    <w:rsid w:val="00A90FF4"/>
    <w:rsid w:val="00A91501"/>
    <w:rsid w:val="00A973D4"/>
    <w:rsid w:val="00AA02CA"/>
    <w:rsid w:val="00AA40A4"/>
    <w:rsid w:val="00AA78F2"/>
    <w:rsid w:val="00AB3B2D"/>
    <w:rsid w:val="00AC1A5B"/>
    <w:rsid w:val="00AC41F9"/>
    <w:rsid w:val="00AC5147"/>
    <w:rsid w:val="00AD2D68"/>
    <w:rsid w:val="00AD5BA7"/>
    <w:rsid w:val="00AD6B61"/>
    <w:rsid w:val="00AE5948"/>
    <w:rsid w:val="00AE6106"/>
    <w:rsid w:val="00AE623E"/>
    <w:rsid w:val="00AF20A1"/>
    <w:rsid w:val="00AF2DB5"/>
    <w:rsid w:val="00AF5E48"/>
    <w:rsid w:val="00AF67E5"/>
    <w:rsid w:val="00AF6AF1"/>
    <w:rsid w:val="00B0730E"/>
    <w:rsid w:val="00B118DD"/>
    <w:rsid w:val="00B27BF9"/>
    <w:rsid w:val="00B3067D"/>
    <w:rsid w:val="00B364CA"/>
    <w:rsid w:val="00B37A56"/>
    <w:rsid w:val="00B40E79"/>
    <w:rsid w:val="00B46A70"/>
    <w:rsid w:val="00B54ED3"/>
    <w:rsid w:val="00B556C2"/>
    <w:rsid w:val="00B55EB4"/>
    <w:rsid w:val="00B65491"/>
    <w:rsid w:val="00B6727B"/>
    <w:rsid w:val="00B85A66"/>
    <w:rsid w:val="00B86B45"/>
    <w:rsid w:val="00B9369A"/>
    <w:rsid w:val="00BA59E2"/>
    <w:rsid w:val="00BB3BB4"/>
    <w:rsid w:val="00BB5B78"/>
    <w:rsid w:val="00BC2149"/>
    <w:rsid w:val="00BD07FE"/>
    <w:rsid w:val="00BD21C8"/>
    <w:rsid w:val="00BD32BE"/>
    <w:rsid w:val="00BD5D24"/>
    <w:rsid w:val="00BE050C"/>
    <w:rsid w:val="00BE2363"/>
    <w:rsid w:val="00BE3936"/>
    <w:rsid w:val="00BF4EAC"/>
    <w:rsid w:val="00C00767"/>
    <w:rsid w:val="00C008B3"/>
    <w:rsid w:val="00C21A50"/>
    <w:rsid w:val="00C3032E"/>
    <w:rsid w:val="00C30B97"/>
    <w:rsid w:val="00C3605F"/>
    <w:rsid w:val="00C410B1"/>
    <w:rsid w:val="00C4111F"/>
    <w:rsid w:val="00C51DC5"/>
    <w:rsid w:val="00C56B52"/>
    <w:rsid w:val="00C57A1C"/>
    <w:rsid w:val="00C57D69"/>
    <w:rsid w:val="00C60A6C"/>
    <w:rsid w:val="00C677A0"/>
    <w:rsid w:val="00C67839"/>
    <w:rsid w:val="00C7248F"/>
    <w:rsid w:val="00C72FAD"/>
    <w:rsid w:val="00C80E78"/>
    <w:rsid w:val="00C84344"/>
    <w:rsid w:val="00C85353"/>
    <w:rsid w:val="00C85B2A"/>
    <w:rsid w:val="00C862FF"/>
    <w:rsid w:val="00C87011"/>
    <w:rsid w:val="00C95C12"/>
    <w:rsid w:val="00CA4159"/>
    <w:rsid w:val="00CA4BD5"/>
    <w:rsid w:val="00CA4CA0"/>
    <w:rsid w:val="00CA7553"/>
    <w:rsid w:val="00CB4627"/>
    <w:rsid w:val="00CC081D"/>
    <w:rsid w:val="00CC66A4"/>
    <w:rsid w:val="00CD4F10"/>
    <w:rsid w:val="00CD56D0"/>
    <w:rsid w:val="00CD73EC"/>
    <w:rsid w:val="00CF0377"/>
    <w:rsid w:val="00CF5EBA"/>
    <w:rsid w:val="00D01BB8"/>
    <w:rsid w:val="00D0348F"/>
    <w:rsid w:val="00D07283"/>
    <w:rsid w:val="00D123D2"/>
    <w:rsid w:val="00D17612"/>
    <w:rsid w:val="00D17929"/>
    <w:rsid w:val="00D20E56"/>
    <w:rsid w:val="00D24CEC"/>
    <w:rsid w:val="00D27B82"/>
    <w:rsid w:val="00D415F2"/>
    <w:rsid w:val="00D44DEB"/>
    <w:rsid w:val="00D44E50"/>
    <w:rsid w:val="00D46910"/>
    <w:rsid w:val="00D54D41"/>
    <w:rsid w:val="00D61690"/>
    <w:rsid w:val="00D630B4"/>
    <w:rsid w:val="00D700EE"/>
    <w:rsid w:val="00D820C9"/>
    <w:rsid w:val="00D910DF"/>
    <w:rsid w:val="00D93104"/>
    <w:rsid w:val="00D939C7"/>
    <w:rsid w:val="00D965C9"/>
    <w:rsid w:val="00DA099C"/>
    <w:rsid w:val="00DA1575"/>
    <w:rsid w:val="00DA167F"/>
    <w:rsid w:val="00DA1DC3"/>
    <w:rsid w:val="00DA7D94"/>
    <w:rsid w:val="00DB2E05"/>
    <w:rsid w:val="00DB63C4"/>
    <w:rsid w:val="00DC1FEF"/>
    <w:rsid w:val="00DD0949"/>
    <w:rsid w:val="00DD0C23"/>
    <w:rsid w:val="00DD3ABC"/>
    <w:rsid w:val="00DD4E2B"/>
    <w:rsid w:val="00DE4566"/>
    <w:rsid w:val="00DE6833"/>
    <w:rsid w:val="00DF021C"/>
    <w:rsid w:val="00E054F6"/>
    <w:rsid w:val="00E104F3"/>
    <w:rsid w:val="00E11277"/>
    <w:rsid w:val="00E15131"/>
    <w:rsid w:val="00E27410"/>
    <w:rsid w:val="00E27EE5"/>
    <w:rsid w:val="00E317B5"/>
    <w:rsid w:val="00E32B05"/>
    <w:rsid w:val="00E34945"/>
    <w:rsid w:val="00E405F4"/>
    <w:rsid w:val="00E446E0"/>
    <w:rsid w:val="00E44AA6"/>
    <w:rsid w:val="00E453ED"/>
    <w:rsid w:val="00E45DCB"/>
    <w:rsid w:val="00E4682C"/>
    <w:rsid w:val="00E52C50"/>
    <w:rsid w:val="00E55D7C"/>
    <w:rsid w:val="00E6060F"/>
    <w:rsid w:val="00E6602E"/>
    <w:rsid w:val="00E713A3"/>
    <w:rsid w:val="00E71DFA"/>
    <w:rsid w:val="00E76083"/>
    <w:rsid w:val="00E83E54"/>
    <w:rsid w:val="00E84906"/>
    <w:rsid w:val="00E87BBD"/>
    <w:rsid w:val="00E91D4D"/>
    <w:rsid w:val="00E95815"/>
    <w:rsid w:val="00E960BA"/>
    <w:rsid w:val="00EA3E40"/>
    <w:rsid w:val="00EB312B"/>
    <w:rsid w:val="00EC0701"/>
    <w:rsid w:val="00EC7C77"/>
    <w:rsid w:val="00ED0301"/>
    <w:rsid w:val="00ED4197"/>
    <w:rsid w:val="00EE4287"/>
    <w:rsid w:val="00EE6CDE"/>
    <w:rsid w:val="00EE7E74"/>
    <w:rsid w:val="00EF7857"/>
    <w:rsid w:val="00F00347"/>
    <w:rsid w:val="00F00835"/>
    <w:rsid w:val="00F0505D"/>
    <w:rsid w:val="00F204DF"/>
    <w:rsid w:val="00F227F8"/>
    <w:rsid w:val="00F25759"/>
    <w:rsid w:val="00F316CB"/>
    <w:rsid w:val="00F33116"/>
    <w:rsid w:val="00F33AB9"/>
    <w:rsid w:val="00F421ED"/>
    <w:rsid w:val="00F43A67"/>
    <w:rsid w:val="00F45B1D"/>
    <w:rsid w:val="00F50CC5"/>
    <w:rsid w:val="00F57C08"/>
    <w:rsid w:val="00F60587"/>
    <w:rsid w:val="00F66896"/>
    <w:rsid w:val="00F80CC7"/>
    <w:rsid w:val="00F846CD"/>
    <w:rsid w:val="00F9494B"/>
    <w:rsid w:val="00FB53FE"/>
    <w:rsid w:val="00FC1E72"/>
    <w:rsid w:val="00FC29F3"/>
    <w:rsid w:val="00FC2D3E"/>
    <w:rsid w:val="00FC348C"/>
    <w:rsid w:val="00FC5C03"/>
    <w:rsid w:val="00FC72F0"/>
    <w:rsid w:val="00FD4F6D"/>
    <w:rsid w:val="00FE4368"/>
    <w:rsid w:val="00FE4A67"/>
    <w:rsid w:val="00FF42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10265254">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36048022">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698356303">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647661158">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6E_Electronic_2023-04/INBOX/CCs/CC%233_20-04_123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56E_Electronic_2023-04/INBOX/CCs/CC%233_20-04_1230/CC3_5GSAT_Ph2_SoH_v2.ppt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56E_Electronic_2023-04/INBOX/CCs/CC%233_20-04_1230/SoH%20questions%20for%20reply%20LS%20to%20SA4.pptx" TargetMode="External"/><Relationship Id="rId5" Type="http://schemas.openxmlformats.org/officeDocument/2006/relationships/webSettings" Target="webSettings.xml"/><Relationship Id="rId10" Type="http://schemas.openxmlformats.org/officeDocument/2006/relationships/hyperlink" Target="https://www.3gpp.org/ftp/tsg_sa/WG2_Arch/TSGS2_156E_Electronic_2023-04/INBOX/CCs/CC%233_20-04_1230/S2-230xxxx_VMR-SoH-CAG%20Location%20Restriction%20for%20CC3_r02.pptx" TargetMode="External"/><Relationship Id="rId4" Type="http://schemas.openxmlformats.org/officeDocument/2006/relationships/settings" Target="settings.xml"/><Relationship Id="rId9" Type="http://schemas.openxmlformats.org/officeDocument/2006/relationships/hyperlink" Target="https://www.3gpp.org/ftp/tsg_sa/WG2_Arch/TSGS2_156E_Electronic_2023-04/INBOX/CCs/CC%233_20-04_1230"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TotalTime>
  <Pages>9</Pages>
  <Words>3033</Words>
  <Characters>17294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23.501_CR3844R9_Corrections</cp:lastModifiedBy>
  <cp:revision>2</cp:revision>
  <dcterms:created xsi:type="dcterms:W3CDTF">2023-04-20T17:37:00Z</dcterms:created>
  <dcterms:modified xsi:type="dcterms:W3CDTF">2023-04-20T17:37:00Z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